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74" w:rsidRDefault="00755374" w:rsidP="00BE54F2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ELŐTERJESZTÉS Tótvázsony Község Önkormányzat Képviselő-testületének</w:t>
      </w:r>
    </w:p>
    <w:p w:rsidR="00755374" w:rsidRDefault="00755374" w:rsidP="00BE54F2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2019. 11. 27. napján tartandó képviselő-testületi ülésére </w:t>
      </w:r>
    </w:p>
    <w:p w:rsidR="00755374" w:rsidRPr="0032203B" w:rsidRDefault="00755374" w:rsidP="00755374">
      <w:pPr>
        <w:pStyle w:val="Cmsor3"/>
        <w:numPr>
          <w:ilvl w:val="0"/>
          <w:numId w:val="0"/>
        </w:numPr>
        <w:ind w:left="720" w:right="7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32203B">
        <w:rPr>
          <w:rFonts w:ascii="Times New Roman" w:hAnsi="Times New Roman" w:cs="Times New Roman"/>
        </w:rPr>
        <w:t>a</w:t>
      </w:r>
      <w:proofErr w:type="spellEnd"/>
      <w:r w:rsidRPr="0032203B">
        <w:rPr>
          <w:rFonts w:ascii="Times New Roman" w:hAnsi="Times New Roman" w:cs="Times New Roman"/>
        </w:rPr>
        <w:t xml:space="preserve"> pénzbeli és természetben nyújtott szociális ellátásokról, </w:t>
      </w:r>
    </w:p>
    <w:p w:rsidR="00755374" w:rsidRDefault="00755374" w:rsidP="00755374">
      <w:pPr>
        <w:pStyle w:val="Cmsor3"/>
        <w:numPr>
          <w:ilvl w:val="0"/>
          <w:numId w:val="0"/>
        </w:numPr>
        <w:ind w:left="720" w:right="72" w:hanging="432"/>
        <w:rPr>
          <w:rFonts w:ascii="Times New Roman" w:hAnsi="Times New Roman" w:cs="Times New Roman"/>
        </w:rPr>
      </w:pPr>
      <w:r w:rsidRPr="0032203B">
        <w:rPr>
          <w:rFonts w:ascii="Times New Roman" w:hAnsi="Times New Roman" w:cs="Times New Roman"/>
        </w:rPr>
        <w:t>valamint a személyes gondoskodást nyújtó gyermekjóléti és szociális ellátásokról</w:t>
      </w:r>
      <w:r>
        <w:rPr>
          <w:rFonts w:ascii="Times New Roman" w:hAnsi="Times New Roman" w:cs="Times New Roman"/>
        </w:rPr>
        <w:t xml:space="preserve"> szóló</w:t>
      </w:r>
      <w:r w:rsidRPr="00322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helyi rendelet módosítására</w:t>
      </w:r>
    </w:p>
    <w:p w:rsidR="00755374" w:rsidRDefault="00755374" w:rsidP="00755374">
      <w:pPr>
        <w:rPr>
          <w:lang w:eastAsia="hu-HU"/>
        </w:rPr>
      </w:pPr>
    </w:p>
    <w:p w:rsidR="00755374" w:rsidRPr="007D62FE" w:rsidRDefault="00755374" w:rsidP="007D62FE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553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Tisztelt Képviselő Úr/Asszony!</w:t>
      </w:r>
    </w:p>
    <w:p w:rsidR="00755374" w:rsidRPr="007D62FE" w:rsidRDefault="00755374" w:rsidP="00130C2B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4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Felmerült annak </w:t>
      </w:r>
      <w:r w:rsidR="00721408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igénye</w:t>
      </w:r>
      <w:r w:rsidRPr="009F4305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</w:t>
      </w:r>
      <w:r w:rsidR="00721408">
        <w:rPr>
          <w:rFonts w:ascii="Times New Roman" w:eastAsia="Times New Roman" w:hAnsi="Times New Roman" w:cs="Times New Roman"/>
          <w:sz w:val="24"/>
          <w:szCs w:val="24"/>
          <w:lang w:eastAsia="hu-HU"/>
        </w:rPr>
        <w:t>z ételallergiás</w:t>
      </w:r>
      <w:r w:rsidRPr="009F4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</w:t>
      </w:r>
      <w:r w:rsidR="009F4305" w:rsidRPr="009F4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eket </w:t>
      </w:r>
      <w:r w:rsidR="00130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nevelő családokat </w:t>
      </w:r>
      <w:r w:rsidR="009F4305" w:rsidRPr="009F4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támogassuk, </w:t>
      </w:r>
      <w:r w:rsidR="009F4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mert a konyhán nem </w:t>
      </w:r>
      <w:r w:rsidR="007D6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tudnak </w:t>
      </w:r>
      <w:r w:rsidR="00721408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sok féle ételt készíteni</w:t>
      </w:r>
      <w:r w:rsidR="007D62FE">
        <w:rPr>
          <w:rFonts w:ascii="Times New Roman" w:eastAsia="Times New Roman" w:hAnsi="Times New Roman" w:cs="Times New Roman"/>
          <w:sz w:val="24"/>
          <w:szCs w:val="24"/>
          <w:lang w:eastAsia="hu-HU"/>
        </w:rPr>
        <w:t>. Így az érintett gyermekeknek r</w:t>
      </w:r>
      <w:r w:rsidR="009F4305">
        <w:rPr>
          <w:rFonts w:ascii="Times New Roman" w:eastAsia="Times New Roman" w:hAnsi="Times New Roman" w:cs="Times New Roman"/>
          <w:sz w:val="24"/>
          <w:szCs w:val="24"/>
          <w:lang w:eastAsia="hu-HU"/>
        </w:rPr>
        <w:t>endelni kell</w:t>
      </w:r>
      <w:r w:rsidR="007D6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F43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 </w:t>
      </w:r>
      <w:r w:rsidR="007D62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jelentős költséggel jár, és </w:t>
      </w:r>
      <w:r w:rsidR="009F4305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megterhelő a családoknak</w:t>
      </w:r>
      <w:r w:rsidR="00130C2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55374" w:rsidRPr="007723D0" w:rsidRDefault="007D62FE" w:rsidP="007723D0">
      <w:pPr>
        <w:pStyle w:val="Cmsor3"/>
        <w:numPr>
          <w:ilvl w:val="0"/>
          <w:numId w:val="0"/>
        </w:numPr>
        <w:tabs>
          <w:tab w:val="clear" w:pos="284"/>
          <w:tab w:val="left" w:pos="0"/>
        </w:tabs>
        <w:ind w:right="72"/>
        <w:jc w:val="both"/>
        <w:rPr>
          <w:rFonts w:ascii="Times New Roman" w:hAnsi="Times New Roman" w:cs="Times New Roman"/>
          <w:u w:val="single"/>
        </w:rPr>
      </w:pPr>
      <w:r w:rsidRPr="007723D0">
        <w:rPr>
          <w:rFonts w:ascii="Times New Roman" w:hAnsi="Times New Roman" w:cs="Times New Roman"/>
          <w:u w:val="single"/>
        </w:rPr>
        <w:t>Javaslom a következő rendelet</w:t>
      </w:r>
      <w:r w:rsidR="00130C2B" w:rsidRPr="007723D0">
        <w:rPr>
          <w:rFonts w:ascii="Times New Roman" w:hAnsi="Times New Roman" w:cs="Times New Roman"/>
          <w:u w:val="single"/>
        </w:rPr>
        <w:t xml:space="preserve"> elfogadását, mellyel a </w:t>
      </w:r>
      <w:r w:rsidR="007723D0" w:rsidRPr="007723D0">
        <w:rPr>
          <w:rFonts w:ascii="Times New Roman" w:hAnsi="Times New Roman" w:cs="Times New Roman"/>
          <w:u w:val="single"/>
        </w:rPr>
        <w:t>9/2018.(VII.24.)</w:t>
      </w:r>
      <w:r w:rsidR="00721408">
        <w:rPr>
          <w:rFonts w:ascii="Times New Roman" w:hAnsi="Times New Roman" w:cs="Times New Roman"/>
          <w:u w:val="single"/>
        </w:rPr>
        <w:t xml:space="preserve"> </w:t>
      </w:r>
      <w:r w:rsidR="007723D0" w:rsidRPr="007723D0">
        <w:rPr>
          <w:rFonts w:ascii="Times New Roman" w:hAnsi="Times New Roman" w:cs="Times New Roman"/>
          <w:u w:val="single"/>
        </w:rPr>
        <w:t xml:space="preserve">számú </w:t>
      </w:r>
      <w:r w:rsidR="007723D0" w:rsidRPr="007723D0">
        <w:rPr>
          <w:rFonts w:ascii="Times New Roman" w:hAnsi="Times New Roman" w:cs="Times New Roman"/>
          <w:u w:val="single"/>
        </w:rPr>
        <w:t>pénzbeli és természetben nyújtott szociális ellátásokról,</w:t>
      </w:r>
      <w:r w:rsidR="007723D0" w:rsidRPr="007723D0">
        <w:rPr>
          <w:rFonts w:ascii="Times New Roman" w:hAnsi="Times New Roman" w:cs="Times New Roman"/>
          <w:u w:val="single"/>
        </w:rPr>
        <w:t xml:space="preserve"> </w:t>
      </w:r>
      <w:r w:rsidR="007723D0" w:rsidRPr="007723D0">
        <w:rPr>
          <w:rFonts w:ascii="Times New Roman" w:hAnsi="Times New Roman" w:cs="Times New Roman"/>
          <w:u w:val="single"/>
        </w:rPr>
        <w:t>valamint a személyes gondoskodást nyújtó gyermekjóléti és szociális ellátásokról szóló helyi rendelet</w:t>
      </w:r>
      <w:r w:rsidR="00130C2B" w:rsidRPr="007723D0">
        <w:rPr>
          <w:rFonts w:ascii="Times New Roman" w:hAnsi="Times New Roman" w:cs="Times New Roman"/>
          <w:u w:val="single"/>
        </w:rPr>
        <w:t xml:space="preserve"> módosulna, úgy, hogy a</w:t>
      </w:r>
      <w:r w:rsidR="00721408">
        <w:rPr>
          <w:rFonts w:ascii="Times New Roman" w:hAnsi="Times New Roman" w:cs="Times New Roman"/>
          <w:u w:val="single"/>
        </w:rPr>
        <w:t xml:space="preserve">z </w:t>
      </w:r>
      <w:proofErr w:type="spellStart"/>
      <w:r w:rsidR="00721408">
        <w:rPr>
          <w:rFonts w:ascii="Times New Roman" w:hAnsi="Times New Roman" w:cs="Times New Roman"/>
          <w:u w:val="single"/>
        </w:rPr>
        <w:t>ételellergiás</w:t>
      </w:r>
      <w:proofErr w:type="spellEnd"/>
      <w:r w:rsidR="00721408">
        <w:rPr>
          <w:rFonts w:ascii="Times New Roman" w:hAnsi="Times New Roman" w:cs="Times New Roman"/>
          <w:u w:val="single"/>
        </w:rPr>
        <w:t xml:space="preserve"> </w:t>
      </w:r>
      <w:r w:rsidR="00130C2B" w:rsidRPr="007723D0">
        <w:rPr>
          <w:rFonts w:ascii="Times New Roman" w:hAnsi="Times New Roman" w:cs="Times New Roman"/>
          <w:u w:val="single"/>
        </w:rPr>
        <w:t>gyermeket nevelő</w:t>
      </w:r>
      <w:r w:rsidR="00EE3C55" w:rsidRPr="007723D0">
        <w:rPr>
          <w:rFonts w:ascii="Times New Roman" w:hAnsi="Times New Roman" w:cs="Times New Roman"/>
          <w:u w:val="single"/>
        </w:rPr>
        <w:t xml:space="preserve"> családok</w:t>
      </w:r>
      <w:r w:rsidR="00130C2B" w:rsidRPr="007723D0">
        <w:rPr>
          <w:rFonts w:ascii="Times New Roman" w:hAnsi="Times New Roman" w:cs="Times New Roman"/>
          <w:u w:val="single"/>
        </w:rPr>
        <w:t xml:space="preserve"> jogosult</w:t>
      </w:r>
      <w:r w:rsidR="00EE3C55" w:rsidRPr="007723D0">
        <w:rPr>
          <w:rFonts w:ascii="Times New Roman" w:hAnsi="Times New Roman" w:cs="Times New Roman"/>
          <w:u w:val="single"/>
        </w:rPr>
        <w:t>ak legyenek</w:t>
      </w:r>
      <w:r w:rsidR="00130C2B" w:rsidRPr="007723D0">
        <w:rPr>
          <w:rFonts w:ascii="Times New Roman" w:hAnsi="Times New Roman" w:cs="Times New Roman"/>
          <w:u w:val="single"/>
        </w:rPr>
        <w:t xml:space="preserve"> jövedelmétől függetlenül települési támogatásra</w:t>
      </w:r>
      <w:r w:rsidRPr="007723D0">
        <w:rPr>
          <w:rFonts w:ascii="Times New Roman" w:hAnsi="Times New Roman" w:cs="Times New Roman"/>
          <w:u w:val="single"/>
        </w:rPr>
        <w:t>:</w:t>
      </w:r>
    </w:p>
    <w:p w:rsidR="00BE54F2" w:rsidRPr="0032203B" w:rsidRDefault="0032203B" w:rsidP="00BE54F2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Tótvázsony</w:t>
      </w:r>
      <w:r w:rsidR="00BE54F2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Község Ö</w:t>
      </w:r>
      <w:r w:rsidR="007D63E9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nkormányzat Képviselő-testületének</w:t>
      </w:r>
    </w:p>
    <w:p w:rsidR="004C502E" w:rsidRPr="0032203B" w:rsidRDefault="005A14AB" w:rsidP="00BE54F2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…..</w:t>
      </w:r>
      <w:proofErr w:type="gramEnd"/>
      <w:r w:rsidR="00DA23C5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/2019.(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</w:t>
      </w:r>
      <w:r w:rsidR="00DA23C5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28.</w:t>
      </w:r>
      <w:r w:rsidR="00DA23C5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rendelet</w:t>
      </w:r>
      <w:r w:rsidR="004C502E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="00DA23C5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C502E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</w:p>
    <w:p w:rsidR="0032203B" w:rsidRPr="0032203B" w:rsidRDefault="0032203B" w:rsidP="0032203B">
      <w:pPr>
        <w:pStyle w:val="Cmsor3"/>
        <w:numPr>
          <w:ilvl w:val="0"/>
          <w:numId w:val="0"/>
        </w:numPr>
        <w:ind w:left="720" w:right="72" w:hanging="432"/>
        <w:rPr>
          <w:rFonts w:ascii="Times New Roman" w:hAnsi="Times New Roman" w:cs="Times New Roman"/>
        </w:rPr>
      </w:pPr>
      <w:bookmarkStart w:id="0" w:name="_Hlk505587467"/>
      <w:r w:rsidRPr="0032203B">
        <w:rPr>
          <w:rFonts w:ascii="Times New Roman" w:hAnsi="Times New Roman" w:cs="Times New Roman"/>
        </w:rPr>
        <w:t xml:space="preserve">a pénzbeli és természetben nyújtott szociális ellátásokról, </w:t>
      </w:r>
    </w:p>
    <w:p w:rsidR="00DA23C5" w:rsidRPr="0032203B" w:rsidRDefault="0032203B" w:rsidP="0032203B">
      <w:pPr>
        <w:pStyle w:val="Cmsor3"/>
        <w:numPr>
          <w:ilvl w:val="0"/>
          <w:numId w:val="0"/>
        </w:numPr>
        <w:ind w:left="720" w:right="72" w:hanging="432"/>
        <w:rPr>
          <w:rFonts w:ascii="Times New Roman" w:hAnsi="Times New Roman" w:cs="Times New Roman"/>
        </w:rPr>
      </w:pPr>
      <w:r w:rsidRPr="0032203B">
        <w:rPr>
          <w:rFonts w:ascii="Times New Roman" w:hAnsi="Times New Roman" w:cs="Times New Roman"/>
        </w:rPr>
        <w:t>valamint a személyes gondoskodást nyújtó gyermekjóléti és szociális ellátásokról</w:t>
      </w:r>
      <w:bookmarkEnd w:id="0"/>
      <w:r>
        <w:rPr>
          <w:rFonts w:ascii="Times New Roman" w:hAnsi="Times New Roman" w:cs="Times New Roman"/>
        </w:rPr>
        <w:t xml:space="preserve"> szóló</w:t>
      </w:r>
      <w:r w:rsidR="004C502E" w:rsidRPr="0032203B">
        <w:rPr>
          <w:rFonts w:ascii="Times New Roman" w:hAnsi="Times New Roman" w:cs="Times New Roman"/>
        </w:rPr>
        <w:t xml:space="preserve"> </w:t>
      </w:r>
    </w:p>
    <w:p w:rsidR="007D63E9" w:rsidRPr="0032203B" w:rsidRDefault="0032203B" w:rsidP="007D63E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425E29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8B6E10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(VII.2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8B6E10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E54F2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</w:t>
      </w:r>
      <w:r w:rsidR="004C502E" w:rsidRPr="00322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módosításáról</w:t>
      </w:r>
    </w:p>
    <w:p w:rsidR="004C502E" w:rsidRDefault="004C502E" w:rsidP="007D63E9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201F5C" w:rsidRPr="00201F5C" w:rsidRDefault="00201F5C" w:rsidP="00201F5C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01F5C">
        <w:rPr>
          <w:rFonts w:ascii="Times New Roman" w:hAnsi="Times New Roman" w:cs="Times New Roman"/>
          <w:sz w:val="24"/>
          <w:szCs w:val="24"/>
        </w:rPr>
        <w:t>Tótvázsony Község Önkormányzatának Képviselő-testülete az Alaptörvény 32. cikk (1) bekezdés a) pontjában, a szociális igazgatásról és a szociális ellátásokról szóló 1993. évi III. törvény 45. § (1) bekezdésében kapott felhatalmazás alapján, Magyarország helyi önkormányzatairól szóló 2011. évi CLXXXIX. törvény 13. § (1) bekezdés 8a. pontjában meghatározott feladatkörében eljárva a következőket rendeli el:</w:t>
      </w:r>
    </w:p>
    <w:p w:rsidR="00B158C3" w:rsidRPr="00755374" w:rsidRDefault="00B158C3" w:rsidP="0032203B">
      <w:pPr>
        <w:pStyle w:val="Cmsor3"/>
        <w:numPr>
          <w:ilvl w:val="0"/>
          <w:numId w:val="0"/>
        </w:numPr>
        <w:tabs>
          <w:tab w:val="clear" w:pos="284"/>
          <w:tab w:val="left" w:pos="0"/>
        </w:tabs>
        <w:ind w:right="72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2203B">
        <w:rPr>
          <w:rFonts w:ascii="Times New Roman" w:hAnsi="Times New Roman" w:cs="Times New Roman"/>
          <w:b w:val="0"/>
          <w:color w:val="000000" w:themeColor="text1"/>
        </w:rPr>
        <w:t xml:space="preserve">1.§ </w:t>
      </w:r>
      <w:r w:rsidR="0032203B" w:rsidRPr="0032203B">
        <w:rPr>
          <w:rFonts w:ascii="Times New Roman" w:hAnsi="Times New Roman" w:cs="Times New Roman"/>
          <w:b w:val="0"/>
          <w:color w:val="000000" w:themeColor="text1"/>
        </w:rPr>
        <w:t>Tótvázsony</w:t>
      </w:r>
      <w:r w:rsidRPr="0032203B">
        <w:rPr>
          <w:rFonts w:ascii="Times New Roman" w:hAnsi="Times New Roman" w:cs="Times New Roman"/>
          <w:b w:val="0"/>
          <w:color w:val="000000" w:themeColor="text1"/>
        </w:rPr>
        <w:t xml:space="preserve"> Község Önkormányzat Képviselő-testületének </w:t>
      </w:r>
      <w:r w:rsidR="0032203B" w:rsidRPr="0032203B">
        <w:rPr>
          <w:rFonts w:ascii="Times New Roman" w:hAnsi="Times New Roman" w:cs="Times New Roman"/>
          <w:b w:val="0"/>
        </w:rPr>
        <w:t xml:space="preserve">a pénzbeli és természetben nyújtott szociális ellátásokról, valamint a személyes gondoskodást nyújtó gyermekjóléti és szociális ellátásokról </w:t>
      </w:r>
      <w:r w:rsidR="0032203B">
        <w:rPr>
          <w:rFonts w:ascii="Times New Roman" w:hAnsi="Times New Roman" w:cs="Times New Roman"/>
          <w:b w:val="0"/>
        </w:rPr>
        <w:t xml:space="preserve">szóló 9/2018.(VII.24.) </w:t>
      </w:r>
      <w:r w:rsidR="0032203B" w:rsidRPr="0032203B">
        <w:rPr>
          <w:rFonts w:ascii="Times New Roman" w:hAnsi="Times New Roman" w:cs="Times New Roman"/>
          <w:b w:val="0"/>
          <w:color w:val="000000" w:themeColor="text1"/>
        </w:rPr>
        <w:t>rendeletének</w:t>
      </w:r>
      <w:r w:rsidR="0032203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2203B" w:rsidRPr="0032203B">
        <w:rPr>
          <w:rFonts w:ascii="Times New Roman" w:hAnsi="Times New Roman" w:cs="Times New Roman"/>
          <w:b w:val="0"/>
          <w:color w:val="000000" w:themeColor="text1"/>
        </w:rPr>
        <w:t xml:space="preserve">(továbbiakban: </w:t>
      </w:r>
      <w:proofErr w:type="spellStart"/>
      <w:r w:rsidR="0032203B" w:rsidRPr="0032203B">
        <w:rPr>
          <w:rFonts w:ascii="Times New Roman" w:hAnsi="Times New Roman" w:cs="Times New Roman"/>
          <w:b w:val="0"/>
          <w:color w:val="000000" w:themeColor="text1"/>
        </w:rPr>
        <w:t>Ör</w:t>
      </w:r>
      <w:proofErr w:type="spellEnd"/>
      <w:r w:rsidR="0032203B" w:rsidRPr="0032203B">
        <w:rPr>
          <w:rFonts w:ascii="Times New Roman" w:hAnsi="Times New Roman" w:cs="Times New Roman"/>
          <w:b w:val="0"/>
          <w:color w:val="000000" w:themeColor="text1"/>
        </w:rPr>
        <w:t xml:space="preserve">.) </w:t>
      </w:r>
      <w:r w:rsidR="0032203B">
        <w:rPr>
          <w:rFonts w:ascii="Times New Roman" w:hAnsi="Times New Roman" w:cs="Times New Roman"/>
          <w:b w:val="0"/>
          <w:color w:val="000000" w:themeColor="text1"/>
        </w:rPr>
        <w:t>7.§ (</w:t>
      </w:r>
      <w:r w:rsidR="00755374">
        <w:rPr>
          <w:rFonts w:ascii="Times New Roman" w:hAnsi="Times New Roman" w:cs="Times New Roman"/>
          <w:b w:val="0"/>
          <w:color w:val="000000" w:themeColor="text1"/>
        </w:rPr>
        <w:t>2</w:t>
      </w:r>
      <w:r w:rsidR="0032203B">
        <w:rPr>
          <w:rFonts w:ascii="Times New Roman" w:hAnsi="Times New Roman" w:cs="Times New Roman"/>
          <w:b w:val="0"/>
          <w:color w:val="000000" w:themeColor="text1"/>
        </w:rPr>
        <w:t>)</w:t>
      </w:r>
      <w:r w:rsidR="00755374">
        <w:rPr>
          <w:rFonts w:ascii="Times New Roman" w:hAnsi="Times New Roman" w:cs="Times New Roman"/>
          <w:b w:val="0"/>
          <w:color w:val="000000" w:themeColor="text1"/>
        </w:rPr>
        <w:t xml:space="preserve"> bekezdése</w:t>
      </w:r>
      <w:r w:rsidR="0032203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755374">
        <w:rPr>
          <w:rFonts w:ascii="Times New Roman" w:hAnsi="Times New Roman" w:cs="Times New Roman"/>
          <w:b w:val="0"/>
          <w:color w:val="000000" w:themeColor="text1"/>
        </w:rPr>
        <w:t>kiegészül d) ponttal</w:t>
      </w:r>
      <w:r w:rsidRPr="0032203B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A83169" w:rsidRDefault="00A83169" w:rsidP="00B158C3">
      <w:pPr>
        <w:spacing w:after="225" w:line="240" w:lineRule="auto"/>
        <w:rPr>
          <w:lang w:eastAsia="hu-HU"/>
        </w:rPr>
      </w:pPr>
    </w:p>
    <w:p w:rsidR="00755374" w:rsidRPr="007D62FE" w:rsidRDefault="00755374" w:rsidP="00B158C3">
      <w:pPr>
        <w:spacing w:after="22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2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d) </w:t>
      </w:r>
      <w:r w:rsidR="00721408">
        <w:rPr>
          <w:rFonts w:ascii="Times New Roman" w:hAnsi="Times New Roman" w:cs="Times New Roman"/>
          <w:b/>
          <w:bCs/>
          <w:sz w:val="24"/>
          <w:szCs w:val="24"/>
        </w:rPr>
        <w:t>ételallergiás</w:t>
      </w:r>
      <w:r w:rsidRPr="007D62FE">
        <w:rPr>
          <w:rFonts w:ascii="Times New Roman" w:hAnsi="Times New Roman" w:cs="Times New Roman"/>
          <w:b/>
          <w:bCs/>
          <w:sz w:val="24"/>
          <w:szCs w:val="24"/>
        </w:rPr>
        <w:t xml:space="preserve"> gyermeket nevel</w:t>
      </w:r>
    </w:p>
    <w:p w:rsidR="00B158C3" w:rsidRPr="00A83169" w:rsidRDefault="0032203B" w:rsidP="00B158C3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="00B1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.§ A rendelet a kihirdetés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napjá</w:t>
      </w:r>
      <w:r w:rsidR="00A83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 követő napon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B1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lép hatályba.</w:t>
      </w:r>
    </w:p>
    <w:p w:rsidR="007D62FE" w:rsidRDefault="00613D40" w:rsidP="007723D0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sz w:val="24"/>
          <w:szCs w:val="24"/>
        </w:rPr>
      </w:pPr>
      <w:r w:rsidRPr="00A83169">
        <w:rPr>
          <w:rFonts w:ascii="Times New Roman" w:hAnsi="Times New Roman" w:cs="Times New Roman"/>
          <w:sz w:val="24"/>
          <w:szCs w:val="24"/>
        </w:rPr>
        <w:t xml:space="preserve">Tótvázsony, </w:t>
      </w:r>
      <w:r w:rsidR="00755374">
        <w:rPr>
          <w:rFonts w:ascii="Times New Roman" w:hAnsi="Times New Roman" w:cs="Times New Roman"/>
          <w:sz w:val="24"/>
          <w:szCs w:val="24"/>
        </w:rPr>
        <w:t xml:space="preserve">2019. 11. </w:t>
      </w:r>
      <w:r w:rsidR="00130C2B">
        <w:rPr>
          <w:rFonts w:ascii="Times New Roman" w:hAnsi="Times New Roman" w:cs="Times New Roman"/>
          <w:sz w:val="24"/>
          <w:szCs w:val="24"/>
        </w:rPr>
        <w:t>19</w:t>
      </w:r>
      <w:r w:rsidR="007D62FE">
        <w:rPr>
          <w:rFonts w:ascii="Times New Roman" w:hAnsi="Times New Roman" w:cs="Times New Roman"/>
          <w:sz w:val="24"/>
          <w:szCs w:val="24"/>
        </w:rPr>
        <w:t>.</w:t>
      </w:r>
    </w:p>
    <w:p w:rsidR="00721408" w:rsidRPr="00A83169" w:rsidRDefault="00721408" w:rsidP="007723D0">
      <w:pPr>
        <w:tabs>
          <w:tab w:val="center" w:pos="1760"/>
          <w:tab w:val="center" w:pos="7040"/>
        </w:tabs>
        <w:ind w:right="72" w:firstLine="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D62FE" w:rsidRPr="00A83169" w:rsidRDefault="007D62FE" w:rsidP="00613D40">
      <w:pPr>
        <w:tabs>
          <w:tab w:val="left" w:pos="1560"/>
        </w:tabs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Tisztelettel</w:t>
      </w:r>
    </w:p>
    <w:p w:rsidR="007D62FE" w:rsidRDefault="007D62FE" w:rsidP="006C08E2">
      <w:pPr>
        <w:tabs>
          <w:tab w:val="center" w:pos="1760"/>
          <w:tab w:val="center" w:pos="7040"/>
        </w:tabs>
        <w:spacing w:after="0" w:line="240" w:lineRule="auto"/>
        <w:ind w:right="74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3D40" w:rsidRPr="00A83169">
        <w:rPr>
          <w:rFonts w:ascii="Times New Roman" w:hAnsi="Times New Roman" w:cs="Times New Roman"/>
          <w:b/>
          <w:sz w:val="24"/>
          <w:szCs w:val="24"/>
        </w:rPr>
        <w:tab/>
        <w:t xml:space="preserve">Sipos Ferenc </w:t>
      </w:r>
      <w:r w:rsidR="00613D40" w:rsidRPr="00A83169">
        <w:rPr>
          <w:rFonts w:ascii="Times New Roman" w:hAnsi="Times New Roman" w:cs="Times New Roman"/>
          <w:b/>
          <w:sz w:val="24"/>
          <w:szCs w:val="24"/>
        </w:rPr>
        <w:tab/>
      </w:r>
    </w:p>
    <w:p w:rsidR="00613D40" w:rsidRPr="00A83169" w:rsidRDefault="00613D40" w:rsidP="006C08E2">
      <w:pPr>
        <w:tabs>
          <w:tab w:val="center" w:pos="1760"/>
          <w:tab w:val="center" w:pos="7040"/>
        </w:tabs>
        <w:spacing w:after="0" w:line="240" w:lineRule="auto"/>
        <w:ind w:right="7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8316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D62FE">
        <w:rPr>
          <w:rFonts w:ascii="Times New Roman" w:hAnsi="Times New Roman" w:cs="Times New Roman"/>
          <w:sz w:val="24"/>
          <w:szCs w:val="24"/>
        </w:rPr>
        <w:tab/>
      </w:r>
      <w:r w:rsidRPr="00A83169">
        <w:rPr>
          <w:rFonts w:ascii="Times New Roman" w:hAnsi="Times New Roman" w:cs="Times New Roman"/>
          <w:sz w:val="24"/>
          <w:szCs w:val="24"/>
        </w:rPr>
        <w:t>polgármester</w:t>
      </w:r>
      <w:r w:rsidRPr="00A83169">
        <w:rPr>
          <w:rFonts w:ascii="Times New Roman" w:hAnsi="Times New Roman" w:cs="Times New Roman"/>
          <w:sz w:val="24"/>
          <w:szCs w:val="24"/>
        </w:rPr>
        <w:tab/>
      </w:r>
    </w:p>
    <w:p w:rsidR="0087156F" w:rsidRPr="007723D0" w:rsidRDefault="007D62FE" w:rsidP="007723D0">
      <w:p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</w:p>
    <w:sectPr w:rsidR="0087156F" w:rsidRPr="0077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FD2"/>
    <w:multiLevelType w:val="multilevel"/>
    <w:tmpl w:val="040E0023"/>
    <w:styleLink w:val="Stlus1"/>
    <w:lvl w:ilvl="0">
      <w:start w:val="1"/>
      <w:numFmt w:val="ordinal"/>
      <w:pStyle w:val="Cmsor1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2BA51EB8"/>
    <w:multiLevelType w:val="multilevel"/>
    <w:tmpl w:val="472263F0"/>
    <w:lvl w:ilvl="0">
      <w:start w:val="20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97AEF"/>
    <w:multiLevelType w:val="multilevel"/>
    <w:tmpl w:val="E89071C0"/>
    <w:lvl w:ilvl="0">
      <w:start w:val="1"/>
      <w:numFmt w:val="decimal"/>
      <w:lvlText w:val="%1. §"/>
      <w:lvlJc w:val="left"/>
      <w:pPr>
        <w:tabs>
          <w:tab w:val="num" w:pos="716"/>
        </w:tabs>
        <w:ind w:left="716" w:hanging="432"/>
      </w:pPr>
      <w:rPr>
        <w:rFonts w:hint="default"/>
        <w:b/>
        <w:bCs/>
      </w:rPr>
    </w:lvl>
    <w:lvl w:ilvl="1">
      <w:start w:val="1"/>
      <w:numFmt w:val="decimal"/>
      <w:lvlText w:val="%1.(%2)"/>
      <w:lvlJc w:val="left"/>
      <w:pPr>
        <w:tabs>
          <w:tab w:val="num" w:pos="4137"/>
        </w:tabs>
        <w:ind w:left="4137" w:hanging="3429"/>
      </w:pPr>
      <w:rPr>
        <w:rFonts w:ascii="Garamond" w:hAnsi="Garamond"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9"/>
        </w:tabs>
        <w:ind w:left="11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3"/>
        </w:tabs>
        <w:ind w:left="12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5"/>
        </w:tabs>
        <w:ind w:left="1725" w:hanging="1584"/>
      </w:pPr>
      <w:rPr>
        <w:rFonts w:hint="default"/>
      </w:rPr>
    </w:lvl>
  </w:abstractNum>
  <w:abstractNum w:abstractNumId="3" w15:restartNumberingAfterBreak="0">
    <w:nsid w:val="47252042"/>
    <w:multiLevelType w:val="multilevel"/>
    <w:tmpl w:val="825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439E5"/>
    <w:multiLevelType w:val="multilevel"/>
    <w:tmpl w:val="AA7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F3728"/>
    <w:multiLevelType w:val="hybridMultilevel"/>
    <w:tmpl w:val="8AFC9098"/>
    <w:lvl w:ilvl="0" w:tplc="C2105A02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F6"/>
    <w:rsid w:val="00045910"/>
    <w:rsid w:val="00052B0D"/>
    <w:rsid w:val="00130C2B"/>
    <w:rsid w:val="00154060"/>
    <w:rsid w:val="001555B2"/>
    <w:rsid w:val="00181B1B"/>
    <w:rsid w:val="00201F5C"/>
    <w:rsid w:val="002D75E1"/>
    <w:rsid w:val="0032203B"/>
    <w:rsid w:val="003F67A6"/>
    <w:rsid w:val="00425E29"/>
    <w:rsid w:val="00492DF6"/>
    <w:rsid w:val="004C502E"/>
    <w:rsid w:val="005A14AB"/>
    <w:rsid w:val="005F3AF9"/>
    <w:rsid w:val="00613D40"/>
    <w:rsid w:val="006C08E2"/>
    <w:rsid w:val="00721408"/>
    <w:rsid w:val="00755374"/>
    <w:rsid w:val="00760268"/>
    <w:rsid w:val="007723D0"/>
    <w:rsid w:val="007D62FE"/>
    <w:rsid w:val="007D63E9"/>
    <w:rsid w:val="0087156F"/>
    <w:rsid w:val="008B6E10"/>
    <w:rsid w:val="008B7EC7"/>
    <w:rsid w:val="008D43C0"/>
    <w:rsid w:val="009548B7"/>
    <w:rsid w:val="00990C8E"/>
    <w:rsid w:val="009F4305"/>
    <w:rsid w:val="00A0563E"/>
    <w:rsid w:val="00A649FA"/>
    <w:rsid w:val="00A83169"/>
    <w:rsid w:val="00B158C3"/>
    <w:rsid w:val="00B7779C"/>
    <w:rsid w:val="00BE54F2"/>
    <w:rsid w:val="00C30706"/>
    <w:rsid w:val="00DA23C5"/>
    <w:rsid w:val="00E521F9"/>
    <w:rsid w:val="00EA15B7"/>
    <w:rsid w:val="00EB1AA7"/>
    <w:rsid w:val="00EC3050"/>
    <w:rsid w:val="00EE3C55"/>
    <w:rsid w:val="00F74C9D"/>
    <w:rsid w:val="00F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F085"/>
  <w15:chartTrackingRefBased/>
  <w15:docId w15:val="{A90983AB-D501-4E39-95F7-677FDEB6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203B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32203B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32203B"/>
    <w:pPr>
      <w:keepNext/>
      <w:numPr>
        <w:ilvl w:val="2"/>
        <w:numId w:val="6"/>
      </w:numPr>
      <w:tabs>
        <w:tab w:val="left" w:pos="284"/>
      </w:tabs>
      <w:spacing w:after="0" w:line="240" w:lineRule="auto"/>
      <w:jc w:val="center"/>
      <w:outlineLvl w:val="2"/>
    </w:pPr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32203B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Tahoma" w:eastAsia="Times New Roman" w:hAnsi="Tahoma" w:cs="Tahoma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2203B"/>
    <w:pPr>
      <w:numPr>
        <w:ilvl w:val="4"/>
        <w:numId w:val="6"/>
      </w:numPr>
      <w:spacing w:before="240" w:after="60" w:line="240" w:lineRule="auto"/>
      <w:outlineLvl w:val="4"/>
    </w:pPr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32203B"/>
    <w:pPr>
      <w:numPr>
        <w:ilvl w:val="5"/>
        <w:numId w:val="6"/>
      </w:numPr>
      <w:spacing w:before="240" w:after="60" w:line="240" w:lineRule="auto"/>
      <w:outlineLvl w:val="5"/>
    </w:pPr>
    <w:rPr>
      <w:rFonts w:ascii="Tahoma" w:eastAsia="Times New Roman" w:hAnsi="Tahoma" w:cs="Tahoma"/>
      <w:b/>
      <w:bCs/>
      <w:color w:val="000080"/>
      <w:lang w:eastAsia="hu-HU"/>
    </w:rPr>
  </w:style>
  <w:style w:type="paragraph" w:styleId="Cmsor7">
    <w:name w:val="heading 7"/>
    <w:basedOn w:val="Norml"/>
    <w:next w:val="Norml"/>
    <w:link w:val="Cmsor7Char"/>
    <w:qFormat/>
    <w:rsid w:val="0032203B"/>
    <w:pPr>
      <w:numPr>
        <w:ilvl w:val="6"/>
        <w:numId w:val="6"/>
      </w:numPr>
      <w:spacing w:before="240" w:after="60" w:line="240" w:lineRule="auto"/>
      <w:outlineLvl w:val="6"/>
    </w:pPr>
    <w:rPr>
      <w:rFonts w:ascii="Tahoma" w:eastAsia="Times New Roman" w:hAnsi="Tahoma" w:cs="Tahoma"/>
      <w:color w:val="000080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32203B"/>
    <w:pPr>
      <w:numPr>
        <w:ilvl w:val="7"/>
        <w:numId w:val="6"/>
      </w:numPr>
      <w:spacing w:before="240" w:after="60" w:line="240" w:lineRule="auto"/>
      <w:outlineLvl w:val="7"/>
    </w:pPr>
    <w:rPr>
      <w:rFonts w:ascii="Tahoma" w:eastAsia="Times New Roman" w:hAnsi="Tahoma" w:cs="Tahoma"/>
      <w:i/>
      <w:iCs/>
      <w:color w:val="000080"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32203B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026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32203B"/>
    <w:rPr>
      <w:rFonts w:ascii="Arial" w:eastAsia="Times New Roman" w:hAnsi="Arial" w:cs="Arial"/>
      <w:b/>
      <w:bCs/>
      <w:color w:val="00008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2203B"/>
    <w:rPr>
      <w:rFonts w:ascii="Arial" w:eastAsia="Times New Roman" w:hAnsi="Arial" w:cs="Arial"/>
      <w:b/>
      <w:bCs/>
      <w:i/>
      <w:iCs/>
      <w:color w:val="00008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32203B"/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32203B"/>
    <w:rPr>
      <w:rFonts w:ascii="Tahoma" w:eastAsia="Times New Roman" w:hAnsi="Tahoma" w:cs="Tahoma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32203B"/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32203B"/>
    <w:rPr>
      <w:rFonts w:ascii="Tahoma" w:eastAsia="Times New Roman" w:hAnsi="Tahoma" w:cs="Tahoma"/>
      <w:b/>
      <w:bCs/>
      <w:color w:val="000080"/>
      <w:lang w:eastAsia="hu-HU"/>
    </w:rPr>
  </w:style>
  <w:style w:type="character" w:customStyle="1" w:styleId="Cmsor7Char">
    <w:name w:val="Címsor 7 Char"/>
    <w:basedOn w:val="Bekezdsalapbettpusa"/>
    <w:link w:val="Cmsor7"/>
    <w:rsid w:val="0032203B"/>
    <w:rPr>
      <w:rFonts w:ascii="Tahoma" w:eastAsia="Times New Roman" w:hAnsi="Tahoma" w:cs="Tahoma"/>
      <w:color w:val="00008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32203B"/>
    <w:rPr>
      <w:rFonts w:ascii="Tahoma" w:eastAsia="Times New Roman" w:hAnsi="Tahoma" w:cs="Tahoma"/>
      <w:i/>
      <w:iCs/>
      <w:color w:val="00008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32203B"/>
    <w:rPr>
      <w:rFonts w:ascii="Arial" w:eastAsia="Times New Roman" w:hAnsi="Arial" w:cs="Arial"/>
      <w:color w:val="000080"/>
      <w:lang w:eastAsia="hu-HU"/>
    </w:rPr>
  </w:style>
  <w:style w:type="numbering" w:customStyle="1" w:styleId="Stlus1">
    <w:name w:val="Stílus1"/>
    <w:rsid w:val="0032203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2019-11-19T09:31:00Z</cp:lastPrinted>
  <dcterms:created xsi:type="dcterms:W3CDTF">2019-11-19T09:45:00Z</dcterms:created>
  <dcterms:modified xsi:type="dcterms:W3CDTF">2019-11-19T09:45:00Z</dcterms:modified>
</cp:coreProperties>
</file>