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53" w:rsidRDefault="00486F53" w:rsidP="00486F53">
      <w:pPr>
        <w:rPr>
          <w:rFonts w:ascii="Garamond" w:hAnsi="Garamond"/>
          <w:b/>
          <w:bCs/>
          <w:color w:val="auto"/>
          <w:sz w:val="28"/>
          <w:szCs w:val="28"/>
        </w:rPr>
      </w:pPr>
      <w:r>
        <w:rPr>
          <w:rFonts w:ascii="Garamond" w:hAnsi="Garamond"/>
          <w:b/>
          <w:bCs/>
          <w:color w:val="auto"/>
          <w:sz w:val="28"/>
          <w:szCs w:val="28"/>
        </w:rPr>
        <w:t>Tótvázsony Község Önkormányzata</w:t>
      </w:r>
    </w:p>
    <w:p w:rsidR="00486F53" w:rsidRDefault="00486F53" w:rsidP="00486F53">
      <w:pPr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8246 Tótvázsony, Magyar u. 101.</w:t>
      </w:r>
    </w:p>
    <w:p w:rsidR="00486F53" w:rsidRDefault="00486F53" w:rsidP="00486F53">
      <w:pPr>
        <w:rPr>
          <w:rFonts w:ascii="Garamond" w:hAnsi="Garamond"/>
          <w:b/>
          <w:color w:val="auto"/>
          <w:sz w:val="28"/>
          <w:szCs w:val="28"/>
        </w:rPr>
      </w:pPr>
    </w:p>
    <w:p w:rsidR="00486F53" w:rsidRPr="00486F53" w:rsidRDefault="00486F53" w:rsidP="00486F53">
      <w:pPr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TOT/…</w:t>
      </w:r>
      <w:proofErr w:type="gramStart"/>
      <w:r>
        <w:rPr>
          <w:rFonts w:ascii="Garamond" w:hAnsi="Garamond"/>
          <w:b/>
          <w:color w:val="auto"/>
          <w:sz w:val="28"/>
          <w:szCs w:val="28"/>
        </w:rPr>
        <w:t>…….</w:t>
      </w:r>
      <w:proofErr w:type="gramEnd"/>
      <w:r>
        <w:rPr>
          <w:rFonts w:ascii="Garamond" w:hAnsi="Garamond"/>
          <w:b/>
          <w:color w:val="auto"/>
          <w:sz w:val="28"/>
          <w:szCs w:val="28"/>
        </w:rPr>
        <w:t>./20</w:t>
      </w:r>
      <w:r w:rsidR="00D407B2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>.</w:t>
      </w:r>
    </w:p>
    <w:p w:rsidR="00486F53" w:rsidRDefault="00486F53" w:rsidP="00486F53">
      <w:pPr>
        <w:rPr>
          <w:rFonts w:ascii="Garamond" w:hAnsi="Garamond"/>
          <w:b/>
          <w:bCs/>
          <w:color w:val="auto"/>
          <w:sz w:val="28"/>
          <w:szCs w:val="28"/>
          <w:lang w:val="x-none"/>
        </w:rPr>
      </w:pPr>
    </w:p>
    <w:p w:rsidR="00486F53" w:rsidRDefault="00486F53" w:rsidP="00D407B2">
      <w:pPr>
        <w:spacing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Előterjesztés</w:t>
      </w:r>
    </w:p>
    <w:p w:rsidR="00E004BA" w:rsidRDefault="00486F53" w:rsidP="00D407B2">
      <w:pPr>
        <w:tabs>
          <w:tab w:val="left" w:pos="1440"/>
        </w:tabs>
        <w:spacing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Tótvázsony Község Önkormányzata 20</w:t>
      </w:r>
      <w:r w:rsidR="00D407B2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 xml:space="preserve">. </w:t>
      </w:r>
      <w:r w:rsidR="00D407B2">
        <w:rPr>
          <w:rFonts w:ascii="Garamond" w:hAnsi="Garamond"/>
          <w:b/>
          <w:color w:val="auto"/>
          <w:sz w:val="28"/>
          <w:szCs w:val="28"/>
        </w:rPr>
        <w:t>január</w:t>
      </w:r>
      <w:r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D407B2">
        <w:rPr>
          <w:rFonts w:ascii="Garamond" w:hAnsi="Garamond"/>
          <w:b/>
          <w:color w:val="auto"/>
          <w:sz w:val="28"/>
          <w:szCs w:val="28"/>
        </w:rPr>
        <w:t>29</w:t>
      </w:r>
      <w:r>
        <w:rPr>
          <w:rFonts w:ascii="Garamond" w:hAnsi="Garamond"/>
          <w:b/>
          <w:color w:val="auto"/>
          <w:sz w:val="28"/>
          <w:szCs w:val="28"/>
        </w:rPr>
        <w:t>-i ülésére</w:t>
      </w:r>
    </w:p>
    <w:p w:rsidR="00486F53" w:rsidRDefault="00486F53" w:rsidP="00D407B2">
      <w:pPr>
        <w:tabs>
          <w:tab w:val="left" w:pos="1440"/>
        </w:tabs>
        <w:spacing w:line="360" w:lineRule="auto"/>
        <w:jc w:val="center"/>
        <w:rPr>
          <w:rFonts w:ascii="Garamond" w:hAnsi="Garamond" w:cs="Tahoma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 xml:space="preserve">Tótvázsony Község Önkormányzata </w:t>
      </w:r>
      <w:r>
        <w:rPr>
          <w:rFonts w:ascii="Garamond" w:hAnsi="Garamond" w:cs="Tahoma"/>
          <w:b/>
          <w:color w:val="auto"/>
          <w:sz w:val="28"/>
          <w:szCs w:val="28"/>
        </w:rPr>
        <w:t>20</w:t>
      </w:r>
      <w:r w:rsidR="00D407B2">
        <w:rPr>
          <w:rFonts w:ascii="Garamond" w:hAnsi="Garamond" w:cs="Tahoma"/>
          <w:b/>
          <w:color w:val="auto"/>
          <w:sz w:val="28"/>
          <w:szCs w:val="28"/>
        </w:rPr>
        <w:t>20</w:t>
      </w:r>
      <w:r>
        <w:rPr>
          <w:rFonts w:ascii="Garamond" w:hAnsi="Garamond" w:cs="Tahoma"/>
          <w:b/>
          <w:color w:val="auto"/>
          <w:sz w:val="28"/>
          <w:szCs w:val="28"/>
        </w:rPr>
        <w:t xml:space="preserve">. évi </w:t>
      </w:r>
      <w:r w:rsidR="00B3550A">
        <w:rPr>
          <w:rFonts w:ascii="Garamond" w:hAnsi="Garamond" w:cs="Tahoma"/>
          <w:b/>
          <w:color w:val="auto"/>
          <w:sz w:val="28"/>
          <w:szCs w:val="28"/>
        </w:rPr>
        <w:t>m</w:t>
      </w:r>
      <w:r>
        <w:rPr>
          <w:rFonts w:ascii="Garamond" w:hAnsi="Garamond" w:cs="Tahoma"/>
          <w:b/>
          <w:color w:val="auto"/>
          <w:sz w:val="28"/>
          <w:szCs w:val="28"/>
        </w:rPr>
        <w:t xml:space="preserve">unkatervének </w:t>
      </w:r>
      <w:r w:rsidR="00D407B2">
        <w:rPr>
          <w:rFonts w:ascii="Garamond" w:hAnsi="Garamond" w:cs="Tahoma"/>
          <w:b/>
          <w:color w:val="auto"/>
          <w:sz w:val="28"/>
          <w:szCs w:val="28"/>
        </w:rPr>
        <w:t>m</w:t>
      </w:r>
      <w:r>
        <w:rPr>
          <w:rFonts w:ascii="Garamond" w:hAnsi="Garamond" w:cs="Tahoma"/>
          <w:b/>
          <w:color w:val="auto"/>
          <w:sz w:val="28"/>
          <w:szCs w:val="28"/>
        </w:rPr>
        <w:t>eghatározása</w:t>
      </w:r>
    </w:p>
    <w:p w:rsidR="00486F53" w:rsidRDefault="00486F53" w:rsidP="00D407B2">
      <w:pPr>
        <w:spacing w:line="360" w:lineRule="auto"/>
        <w:rPr>
          <w:rFonts w:ascii="Garamond" w:hAnsi="Garamond"/>
          <w:b/>
          <w:color w:val="auto"/>
          <w:sz w:val="28"/>
          <w:szCs w:val="28"/>
        </w:rPr>
      </w:pPr>
    </w:p>
    <w:p w:rsidR="00486F53" w:rsidRDefault="00486F53" w:rsidP="00486F53">
      <w:pPr>
        <w:spacing w:after="120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Tisztelt Képviselő-testület!</w:t>
      </w:r>
    </w:p>
    <w:p w:rsidR="00486F53" w:rsidRDefault="00486F53" w:rsidP="00486F53">
      <w:pPr>
        <w:spacing w:after="120"/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486F53" w:rsidRDefault="00486F53" w:rsidP="00486F53">
      <w:pPr>
        <w:spacing w:after="120"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Tótvázsony Község Önkormányzata Szervezeti és Működési Szabályzatáról szóló rendelete írja elő, hogy a Képviselő–testület rendes üléseit elfogadott munkaterv alapján tartja.</w:t>
      </w:r>
    </w:p>
    <w:p w:rsidR="00486F53" w:rsidRDefault="00486F53" w:rsidP="00486F53">
      <w:pPr>
        <w:spacing w:after="120"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A település polgármesterét és a képviselőket megkerestük, hogy tegyenek javaslatot a 20</w:t>
      </w:r>
      <w:r w:rsidR="00D407B2">
        <w:rPr>
          <w:rFonts w:ascii="Garamond" w:hAnsi="Garamond"/>
          <w:color w:val="auto"/>
          <w:sz w:val="28"/>
          <w:szCs w:val="28"/>
        </w:rPr>
        <w:t>20</w:t>
      </w:r>
      <w:r>
        <w:rPr>
          <w:rFonts w:ascii="Garamond" w:hAnsi="Garamond"/>
          <w:color w:val="auto"/>
          <w:sz w:val="28"/>
          <w:szCs w:val="28"/>
        </w:rPr>
        <w:t>. évi munkatervre.</w:t>
      </w:r>
    </w:p>
    <w:p w:rsidR="00486F53" w:rsidRDefault="00486F53" w:rsidP="00486F53">
      <w:pPr>
        <w:spacing w:after="120"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A mellékelt munkatervi javaslat egyrészt azokat a javaslatokat tartalmazza, amelyeket magasabb szintű jogszabályok alapján a testületnek meg kell tárgyalnia, másrészt a polgármester és a képviselők által tett javaslatok is bele kerültek az előterjesztésbe.</w:t>
      </w:r>
    </w:p>
    <w:p w:rsidR="00486F53" w:rsidRDefault="00486F53" w:rsidP="00486F53">
      <w:pPr>
        <w:spacing w:after="120"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Kérem a Tisztelt Képviselő-testületet, hogy az előterjesztést megtárgyalni és Tótvázsony Község Önkormányzata 20</w:t>
      </w:r>
      <w:r w:rsidR="00D407B2">
        <w:rPr>
          <w:rFonts w:ascii="Garamond" w:hAnsi="Garamond"/>
          <w:color w:val="auto"/>
          <w:sz w:val="28"/>
          <w:szCs w:val="28"/>
        </w:rPr>
        <w:t>20</w:t>
      </w:r>
      <w:r>
        <w:rPr>
          <w:rFonts w:ascii="Garamond" w:hAnsi="Garamond"/>
          <w:color w:val="auto"/>
          <w:sz w:val="28"/>
          <w:szCs w:val="28"/>
        </w:rPr>
        <w:t>. évi munkatervét elfogadni szíveskedjen.</w:t>
      </w:r>
    </w:p>
    <w:p w:rsidR="00486F53" w:rsidRDefault="00486F53" w:rsidP="00486F53">
      <w:pPr>
        <w:spacing w:after="120"/>
        <w:jc w:val="both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Tótvázsony, 20</w:t>
      </w:r>
      <w:r w:rsidR="00D407B2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 xml:space="preserve">. január </w:t>
      </w:r>
      <w:r w:rsidR="00D407B2">
        <w:rPr>
          <w:rFonts w:ascii="Garamond" w:hAnsi="Garamond"/>
          <w:b/>
          <w:color w:val="auto"/>
          <w:sz w:val="28"/>
          <w:szCs w:val="28"/>
        </w:rPr>
        <w:t>23.</w:t>
      </w:r>
    </w:p>
    <w:p w:rsidR="00D407B2" w:rsidRDefault="00D407B2" w:rsidP="00486F53">
      <w:pPr>
        <w:spacing w:after="120"/>
        <w:jc w:val="both"/>
        <w:rPr>
          <w:rFonts w:ascii="Garamond" w:hAnsi="Garamond"/>
          <w:b/>
          <w:color w:val="auto"/>
          <w:sz w:val="28"/>
          <w:szCs w:val="28"/>
        </w:rPr>
      </w:pPr>
    </w:p>
    <w:p w:rsidR="00486F53" w:rsidRDefault="00486F53" w:rsidP="00486F53">
      <w:pPr>
        <w:spacing w:after="120"/>
        <w:jc w:val="both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ab/>
      </w:r>
      <w:r>
        <w:rPr>
          <w:rFonts w:ascii="Garamond" w:hAnsi="Garamond"/>
          <w:color w:val="auto"/>
          <w:sz w:val="28"/>
          <w:szCs w:val="28"/>
        </w:rPr>
        <w:tab/>
      </w:r>
      <w:r>
        <w:rPr>
          <w:rFonts w:ascii="Garamond" w:hAnsi="Garamond"/>
          <w:color w:val="auto"/>
          <w:sz w:val="28"/>
          <w:szCs w:val="28"/>
        </w:rPr>
        <w:tab/>
      </w:r>
      <w:r>
        <w:rPr>
          <w:rFonts w:ascii="Garamond" w:hAnsi="Garamond"/>
          <w:color w:val="auto"/>
          <w:sz w:val="28"/>
          <w:szCs w:val="28"/>
        </w:rPr>
        <w:tab/>
      </w:r>
      <w:r w:rsidR="00D407B2">
        <w:rPr>
          <w:rFonts w:ascii="Garamond" w:hAnsi="Garamond"/>
          <w:color w:val="auto"/>
          <w:sz w:val="28"/>
          <w:szCs w:val="28"/>
        </w:rPr>
        <w:tab/>
      </w:r>
      <w:r w:rsidR="00D407B2">
        <w:rPr>
          <w:rFonts w:ascii="Garamond" w:hAnsi="Garamond"/>
          <w:color w:val="auto"/>
          <w:sz w:val="28"/>
          <w:szCs w:val="28"/>
        </w:rPr>
        <w:tab/>
      </w:r>
      <w:r>
        <w:rPr>
          <w:rFonts w:ascii="Garamond" w:hAnsi="Garamond"/>
          <w:b/>
          <w:color w:val="auto"/>
          <w:sz w:val="28"/>
          <w:szCs w:val="28"/>
        </w:rPr>
        <w:t>Tisztelettel:</w:t>
      </w:r>
    </w:p>
    <w:p w:rsidR="00486F53" w:rsidRDefault="00486F53" w:rsidP="00486F53">
      <w:pPr>
        <w:spacing w:after="120"/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D407B2">
      <w:pPr>
        <w:spacing w:after="120"/>
        <w:ind w:left="5664" w:firstLine="708"/>
        <w:jc w:val="both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Sipos Ferenc</w:t>
      </w:r>
    </w:p>
    <w:p w:rsidR="00486F53" w:rsidRDefault="00486F53" w:rsidP="00486F53">
      <w:pPr>
        <w:tabs>
          <w:tab w:val="center" w:pos="7380"/>
        </w:tabs>
        <w:spacing w:after="120"/>
        <w:jc w:val="both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 xml:space="preserve">                                                                          </w:t>
      </w:r>
      <w:r w:rsidR="00D407B2">
        <w:rPr>
          <w:rFonts w:ascii="Garamond" w:hAnsi="Garamond"/>
          <w:b/>
          <w:color w:val="auto"/>
          <w:sz w:val="28"/>
          <w:szCs w:val="28"/>
        </w:rPr>
        <w:t xml:space="preserve">                </w:t>
      </w:r>
      <w:r>
        <w:rPr>
          <w:rFonts w:ascii="Garamond" w:hAnsi="Garamond"/>
          <w:b/>
          <w:color w:val="auto"/>
          <w:sz w:val="28"/>
          <w:szCs w:val="28"/>
        </w:rPr>
        <w:t>polgármester</w:t>
      </w:r>
    </w:p>
    <w:p w:rsidR="00486F53" w:rsidRDefault="00486F53" w:rsidP="00486F53">
      <w:pPr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486F53" w:rsidRDefault="00486F53" w:rsidP="00486F53">
      <w:pPr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486F53" w:rsidRDefault="00486F53" w:rsidP="00486F53">
      <w:pPr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lastRenderedPageBreak/>
        <w:t>HATÁROZATI JAVASLAT</w:t>
      </w:r>
    </w:p>
    <w:p w:rsidR="00486F53" w:rsidRDefault="00486F53" w:rsidP="00486F53">
      <w:pPr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486F53" w:rsidRDefault="00486F53" w:rsidP="00486F53">
      <w:pPr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TÓTVÁZSONY KÖZSÉG ÖNKORMÁNYZATA</w:t>
      </w:r>
    </w:p>
    <w:p w:rsidR="00486F53" w:rsidRDefault="00486F53" w:rsidP="00486F53">
      <w:pPr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KÉPVISELŐ-TESTÜLETÉNEK</w:t>
      </w:r>
    </w:p>
    <w:p w:rsidR="00486F53" w:rsidRDefault="00486F53" w:rsidP="00486F53">
      <w:pPr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486F53" w:rsidRDefault="00486F53" w:rsidP="00486F53">
      <w:pPr>
        <w:jc w:val="center"/>
        <w:rPr>
          <w:rFonts w:ascii="Garamond" w:hAnsi="Garamond"/>
          <w:b/>
          <w:color w:val="auto"/>
          <w:sz w:val="28"/>
          <w:szCs w:val="28"/>
        </w:rPr>
      </w:pPr>
      <w:proofErr w:type="gramStart"/>
      <w:r>
        <w:rPr>
          <w:rFonts w:ascii="Garamond" w:hAnsi="Garamond"/>
          <w:b/>
          <w:color w:val="auto"/>
          <w:sz w:val="28"/>
          <w:szCs w:val="28"/>
        </w:rPr>
        <w:t>…..</w:t>
      </w:r>
      <w:proofErr w:type="gramEnd"/>
      <w:r>
        <w:rPr>
          <w:rFonts w:ascii="Garamond" w:hAnsi="Garamond"/>
          <w:b/>
          <w:color w:val="auto"/>
          <w:sz w:val="28"/>
          <w:szCs w:val="28"/>
        </w:rPr>
        <w:t>/20</w:t>
      </w:r>
      <w:r w:rsidR="00D407B2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>. (…..) határozata</w:t>
      </w:r>
    </w:p>
    <w:p w:rsidR="00486F53" w:rsidRDefault="00486F53" w:rsidP="00486F53">
      <w:pPr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486F53" w:rsidRDefault="00486F53" w:rsidP="00486F53">
      <w:pPr>
        <w:tabs>
          <w:tab w:val="left" w:pos="1440"/>
        </w:tabs>
        <w:jc w:val="center"/>
        <w:rPr>
          <w:rFonts w:ascii="Garamond" w:hAnsi="Garamond" w:cs="Tahoma"/>
          <w:b/>
          <w:color w:val="auto"/>
          <w:sz w:val="28"/>
          <w:szCs w:val="28"/>
        </w:rPr>
      </w:pPr>
      <w:r>
        <w:rPr>
          <w:rFonts w:ascii="Garamond" w:hAnsi="Garamond" w:cs="Tahoma"/>
          <w:b/>
          <w:color w:val="auto"/>
          <w:sz w:val="28"/>
          <w:szCs w:val="28"/>
        </w:rPr>
        <w:t>Tótvázsony Község Önkormányzata Képviselő–testülete 20</w:t>
      </w:r>
      <w:r w:rsidR="00D407B2">
        <w:rPr>
          <w:rFonts w:ascii="Garamond" w:hAnsi="Garamond" w:cs="Tahoma"/>
          <w:b/>
          <w:color w:val="auto"/>
          <w:sz w:val="28"/>
          <w:szCs w:val="28"/>
        </w:rPr>
        <w:t>20</w:t>
      </w:r>
      <w:r>
        <w:rPr>
          <w:rFonts w:ascii="Garamond" w:hAnsi="Garamond" w:cs="Tahoma"/>
          <w:b/>
          <w:color w:val="auto"/>
          <w:sz w:val="28"/>
          <w:szCs w:val="28"/>
        </w:rPr>
        <w:t>. évi munkatervének meghatározásáról</w:t>
      </w: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Tótvázsony Község Önkormányzata Képviselő–testülete megtárgyalta a „Tótvázsony Község Önkormányzata Képviselő-testülete 20</w:t>
      </w:r>
      <w:r w:rsidR="00D407B2">
        <w:rPr>
          <w:rFonts w:ascii="Garamond" w:hAnsi="Garamond"/>
          <w:color w:val="auto"/>
          <w:sz w:val="28"/>
          <w:szCs w:val="28"/>
        </w:rPr>
        <w:t>20</w:t>
      </w:r>
      <w:r>
        <w:rPr>
          <w:rFonts w:ascii="Garamond" w:hAnsi="Garamond"/>
          <w:color w:val="auto"/>
          <w:sz w:val="28"/>
          <w:szCs w:val="28"/>
        </w:rPr>
        <w:t>. évi munkatervének meghatározása” című előterjesztést és az alábbi döntést hozta:</w:t>
      </w: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numPr>
          <w:ilvl w:val="0"/>
          <w:numId w:val="1"/>
        </w:numPr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Tótvázsony Község Önkormányzata Képviselő–testülete a határozat 1. melléklete szerinti tartalommal elfogadja Tótvázsony Község Önkormányzata Képviselő–testületének 20</w:t>
      </w:r>
      <w:r w:rsidR="00D407B2">
        <w:rPr>
          <w:rFonts w:ascii="Garamond" w:hAnsi="Garamond"/>
          <w:color w:val="auto"/>
          <w:sz w:val="28"/>
          <w:szCs w:val="28"/>
        </w:rPr>
        <w:t>20</w:t>
      </w:r>
      <w:r>
        <w:rPr>
          <w:rFonts w:ascii="Garamond" w:hAnsi="Garamond"/>
          <w:color w:val="auto"/>
          <w:sz w:val="28"/>
          <w:szCs w:val="28"/>
        </w:rPr>
        <w:t>. évi munkatervét.</w:t>
      </w: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numPr>
          <w:ilvl w:val="0"/>
          <w:numId w:val="1"/>
        </w:numPr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Tótvázsony Község Önkormányzata Képviselő–testülete felkéri Bárány Péter jegyzőt, hogy a végleges munkatervet a képviselő-testület tagjainak, valamint az érintetteknek küldje meg.</w:t>
      </w: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  <w:highlight w:val="cyan"/>
        </w:rPr>
      </w:pP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 xml:space="preserve">Határidő: </w:t>
      </w:r>
      <w:r w:rsidR="00D407B2" w:rsidRPr="00D407B2">
        <w:rPr>
          <w:rFonts w:ascii="Garamond" w:hAnsi="Garamond"/>
          <w:bCs/>
          <w:color w:val="auto"/>
          <w:sz w:val="28"/>
          <w:szCs w:val="28"/>
        </w:rPr>
        <w:t>folyamtaos</w:t>
      </w:r>
      <w:r>
        <w:rPr>
          <w:rFonts w:ascii="Garamond" w:hAnsi="Garamond"/>
          <w:color w:val="auto"/>
          <w:sz w:val="28"/>
          <w:szCs w:val="28"/>
        </w:rPr>
        <w:t xml:space="preserve"> </w:t>
      </w: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Felelős:</w:t>
      </w:r>
      <w:r>
        <w:rPr>
          <w:rFonts w:ascii="Garamond" w:hAnsi="Garamond"/>
          <w:color w:val="auto"/>
          <w:sz w:val="28"/>
          <w:szCs w:val="28"/>
        </w:rPr>
        <w:t xml:space="preserve"> Bárány Péter jegyző</w:t>
      </w: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  <w:highlight w:val="cyan"/>
        </w:rPr>
      </w:pPr>
    </w:p>
    <w:p w:rsidR="00486F53" w:rsidRDefault="00486F53" w:rsidP="00486F5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8"/>
          <w:szCs w:val="28"/>
          <w:u w:val="single"/>
        </w:rPr>
      </w:pPr>
      <w:r>
        <w:rPr>
          <w:rFonts w:ascii="Garamond" w:hAnsi="Garamond"/>
          <w:b/>
          <w:color w:val="auto"/>
          <w:sz w:val="28"/>
          <w:szCs w:val="28"/>
        </w:rPr>
        <w:t>Szám:</w:t>
      </w:r>
      <w:r w:rsidR="009C729B">
        <w:rPr>
          <w:rFonts w:ascii="Garamond" w:hAnsi="Garamond"/>
          <w:b/>
          <w:color w:val="auto"/>
          <w:sz w:val="28"/>
          <w:szCs w:val="28"/>
        </w:rPr>
        <w:t xml:space="preserve"> TOT/</w:t>
      </w:r>
      <w:r>
        <w:rPr>
          <w:rFonts w:ascii="Garamond" w:hAnsi="Garamond"/>
          <w:b/>
          <w:color w:val="auto"/>
          <w:sz w:val="28"/>
          <w:szCs w:val="28"/>
        </w:rPr>
        <w:t>…</w:t>
      </w:r>
      <w:proofErr w:type="gramStart"/>
      <w:r>
        <w:rPr>
          <w:rFonts w:ascii="Garamond" w:hAnsi="Garamond"/>
          <w:b/>
          <w:color w:val="auto"/>
          <w:sz w:val="28"/>
          <w:szCs w:val="28"/>
        </w:rPr>
        <w:t>…….</w:t>
      </w:r>
      <w:proofErr w:type="gramEnd"/>
      <w:r>
        <w:rPr>
          <w:rFonts w:ascii="Garamond" w:hAnsi="Garamond"/>
          <w:b/>
          <w:color w:val="auto"/>
          <w:sz w:val="28"/>
          <w:szCs w:val="28"/>
        </w:rPr>
        <w:t>./20</w:t>
      </w:r>
      <w:r w:rsidR="00D407B2">
        <w:rPr>
          <w:rFonts w:ascii="Garamond" w:hAnsi="Garamond"/>
          <w:b/>
          <w:color w:val="auto"/>
          <w:sz w:val="28"/>
          <w:szCs w:val="28"/>
        </w:rPr>
        <w:t>20</w:t>
      </w:r>
      <w:r w:rsidR="009C729B">
        <w:rPr>
          <w:rFonts w:ascii="Garamond" w:hAnsi="Garamond"/>
          <w:b/>
          <w:color w:val="auto"/>
          <w:sz w:val="28"/>
          <w:szCs w:val="28"/>
        </w:rPr>
        <w:t>.</w:t>
      </w: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48"/>
          <w:szCs w:val="48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48"/>
          <w:szCs w:val="48"/>
        </w:rPr>
      </w:pPr>
    </w:p>
    <w:p w:rsidR="00486F53" w:rsidRDefault="00486F53" w:rsidP="00486F53">
      <w:pPr>
        <w:spacing w:line="480" w:lineRule="auto"/>
        <w:jc w:val="center"/>
        <w:rPr>
          <w:rFonts w:ascii="Garamond" w:hAnsi="Garamond"/>
          <w:b/>
          <w:smallCaps/>
          <w:color w:val="auto"/>
          <w:spacing w:val="20"/>
          <w:sz w:val="40"/>
          <w:szCs w:val="40"/>
        </w:rPr>
      </w:pPr>
      <w:r>
        <w:rPr>
          <w:rFonts w:ascii="Garamond" w:hAnsi="Garamond"/>
          <w:b/>
          <w:smallCaps/>
          <w:color w:val="auto"/>
          <w:spacing w:val="20"/>
          <w:sz w:val="40"/>
          <w:szCs w:val="40"/>
        </w:rPr>
        <w:t>TÓTVÁZSONY KÖZSÉG</w:t>
      </w:r>
    </w:p>
    <w:p w:rsidR="00486F53" w:rsidRDefault="00486F53" w:rsidP="00486F53">
      <w:pPr>
        <w:spacing w:line="480" w:lineRule="auto"/>
        <w:jc w:val="center"/>
        <w:rPr>
          <w:rFonts w:ascii="Garamond" w:hAnsi="Garamond"/>
          <w:b/>
          <w:smallCaps/>
          <w:color w:val="auto"/>
          <w:spacing w:val="20"/>
          <w:sz w:val="40"/>
          <w:szCs w:val="40"/>
        </w:rPr>
      </w:pPr>
      <w:r>
        <w:rPr>
          <w:rFonts w:ascii="Garamond" w:hAnsi="Garamond"/>
          <w:b/>
          <w:smallCaps/>
          <w:color w:val="auto"/>
          <w:spacing w:val="20"/>
          <w:sz w:val="40"/>
          <w:szCs w:val="40"/>
        </w:rPr>
        <w:t>ÖNKORMÁNYZATA</w:t>
      </w:r>
    </w:p>
    <w:p w:rsidR="00486F53" w:rsidRDefault="00486F53" w:rsidP="00486F53">
      <w:pPr>
        <w:spacing w:line="480" w:lineRule="auto"/>
        <w:jc w:val="center"/>
        <w:rPr>
          <w:rFonts w:ascii="Garamond" w:hAnsi="Garamond"/>
          <w:b/>
          <w:smallCaps/>
          <w:color w:val="auto"/>
          <w:spacing w:val="20"/>
          <w:sz w:val="40"/>
          <w:szCs w:val="40"/>
        </w:rPr>
      </w:pPr>
      <w:r>
        <w:rPr>
          <w:rFonts w:ascii="Garamond" w:hAnsi="Garamond"/>
          <w:b/>
          <w:smallCaps/>
          <w:color w:val="auto"/>
          <w:spacing w:val="20"/>
          <w:sz w:val="40"/>
          <w:szCs w:val="40"/>
        </w:rPr>
        <w:t>KÉPVISELŐ-TESTÜLETÉNEK</w:t>
      </w:r>
    </w:p>
    <w:p w:rsidR="00486F53" w:rsidRDefault="00486F53" w:rsidP="00486F53">
      <w:pPr>
        <w:spacing w:line="480" w:lineRule="auto"/>
        <w:jc w:val="center"/>
        <w:rPr>
          <w:rFonts w:ascii="Garamond" w:hAnsi="Garamond"/>
          <w:b/>
          <w:smallCaps/>
          <w:color w:val="auto"/>
          <w:spacing w:val="20"/>
          <w:sz w:val="40"/>
          <w:szCs w:val="40"/>
        </w:rPr>
      </w:pPr>
      <w:r>
        <w:rPr>
          <w:rFonts w:ascii="Garamond" w:hAnsi="Garamond"/>
          <w:b/>
          <w:smallCaps/>
          <w:color w:val="auto"/>
          <w:spacing w:val="20"/>
          <w:sz w:val="40"/>
          <w:szCs w:val="40"/>
        </w:rPr>
        <w:t>20</w:t>
      </w:r>
      <w:r w:rsidR="00D407B2">
        <w:rPr>
          <w:rFonts w:ascii="Garamond" w:hAnsi="Garamond"/>
          <w:b/>
          <w:smallCaps/>
          <w:color w:val="auto"/>
          <w:spacing w:val="20"/>
          <w:sz w:val="40"/>
          <w:szCs w:val="40"/>
        </w:rPr>
        <w:t>20</w:t>
      </w:r>
      <w:r>
        <w:rPr>
          <w:rFonts w:ascii="Garamond" w:hAnsi="Garamond"/>
          <w:b/>
          <w:smallCaps/>
          <w:color w:val="auto"/>
          <w:spacing w:val="20"/>
          <w:sz w:val="40"/>
          <w:szCs w:val="40"/>
        </w:rPr>
        <w:t>. évi</w:t>
      </w:r>
    </w:p>
    <w:p w:rsidR="00486F53" w:rsidRDefault="00486F53" w:rsidP="00486F53">
      <w:pPr>
        <w:spacing w:line="480" w:lineRule="auto"/>
        <w:jc w:val="center"/>
        <w:rPr>
          <w:rFonts w:ascii="Garamond" w:hAnsi="Garamond"/>
          <w:b/>
          <w:smallCaps/>
          <w:color w:val="auto"/>
          <w:sz w:val="40"/>
          <w:szCs w:val="40"/>
        </w:rPr>
      </w:pPr>
      <w:r>
        <w:rPr>
          <w:rFonts w:ascii="Garamond" w:hAnsi="Garamond"/>
          <w:b/>
          <w:smallCaps/>
          <w:color w:val="auto"/>
          <w:spacing w:val="80"/>
          <w:sz w:val="40"/>
          <w:szCs w:val="40"/>
        </w:rPr>
        <w:t>Munkaterve</w:t>
      </w:r>
    </w:p>
    <w:p w:rsidR="00486F53" w:rsidRDefault="00486F53" w:rsidP="00486F53">
      <w:pPr>
        <w:tabs>
          <w:tab w:val="left" w:pos="284"/>
          <w:tab w:val="left" w:pos="3828"/>
        </w:tabs>
        <w:jc w:val="center"/>
        <w:rPr>
          <w:rFonts w:ascii="Garamond" w:hAnsi="Garamond"/>
          <w:b/>
          <w:color w:val="auto"/>
          <w:sz w:val="26"/>
          <w:szCs w:val="26"/>
        </w:rPr>
      </w:pPr>
    </w:p>
    <w:p w:rsidR="00486F53" w:rsidRDefault="00486F53" w:rsidP="00486F53">
      <w:pPr>
        <w:rPr>
          <w:rFonts w:ascii="Garamond" w:hAnsi="Garamond"/>
          <w:b/>
          <w:color w:val="auto"/>
          <w:sz w:val="26"/>
          <w:szCs w:val="26"/>
        </w:rPr>
        <w:sectPr w:rsidR="00486F53">
          <w:footerReference w:type="default" r:id="rId7"/>
          <w:pgSz w:w="11906" w:h="16838"/>
          <w:pgMar w:top="1956" w:right="1418" w:bottom="1418" w:left="1418" w:header="709" w:footer="709" w:gutter="0"/>
          <w:cols w:space="708"/>
        </w:sectPr>
      </w:pPr>
    </w:p>
    <w:p w:rsidR="0024280A" w:rsidRDefault="0024280A" w:rsidP="00486F53">
      <w:pPr>
        <w:spacing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lastRenderedPageBreak/>
        <w:t>2020. január 29.</w:t>
      </w:r>
    </w:p>
    <w:p w:rsidR="0024280A" w:rsidRDefault="0024280A" w:rsidP="00486F53">
      <w:pPr>
        <w:spacing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24280A" w:rsidRPr="0024280A" w:rsidRDefault="0024280A" w:rsidP="0024280A">
      <w:pPr>
        <w:pStyle w:val="Nincstrkz"/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24280A">
        <w:rPr>
          <w:rFonts w:ascii="Garamond" w:hAnsi="Garamond"/>
          <w:sz w:val="28"/>
          <w:szCs w:val="28"/>
        </w:rPr>
        <w:t>Tótvázsony Község Önkormányzata Képviselő - testülete 2020. évi munkatervének meghatározása</w:t>
      </w:r>
    </w:p>
    <w:p w:rsidR="0024280A" w:rsidRPr="0024280A" w:rsidRDefault="0024280A" w:rsidP="0024280A">
      <w:pPr>
        <w:pStyle w:val="Nincstrkz"/>
        <w:jc w:val="both"/>
        <w:rPr>
          <w:rFonts w:ascii="Garamond" w:hAnsi="Garamond"/>
          <w:sz w:val="28"/>
          <w:szCs w:val="28"/>
        </w:rPr>
      </w:pPr>
    </w:p>
    <w:p w:rsidR="0024280A" w:rsidRPr="0024280A" w:rsidRDefault="0024280A" w:rsidP="0024280A">
      <w:pPr>
        <w:pStyle w:val="Nincstrkz"/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24280A">
        <w:rPr>
          <w:rFonts w:ascii="Garamond" w:hAnsi="Garamond"/>
          <w:sz w:val="28"/>
          <w:szCs w:val="28"/>
        </w:rPr>
        <w:t>Nemzetiségi önkormányzatokkal kötött megállapodás felülvizsgálata</w:t>
      </w:r>
    </w:p>
    <w:p w:rsidR="0024280A" w:rsidRPr="0024280A" w:rsidRDefault="0024280A" w:rsidP="0024280A">
      <w:pPr>
        <w:rPr>
          <w:rFonts w:ascii="Garamond" w:hAnsi="Garamond"/>
          <w:sz w:val="28"/>
          <w:szCs w:val="28"/>
        </w:rPr>
      </w:pPr>
    </w:p>
    <w:p w:rsidR="0024280A" w:rsidRPr="0024280A" w:rsidRDefault="0024280A" w:rsidP="0024280A">
      <w:pPr>
        <w:numPr>
          <w:ilvl w:val="0"/>
          <w:numId w:val="14"/>
        </w:numPr>
        <w:jc w:val="both"/>
        <w:rPr>
          <w:rFonts w:ascii="Garamond" w:hAnsi="Garamond"/>
          <w:bCs/>
          <w:color w:val="auto"/>
          <w:sz w:val="28"/>
          <w:szCs w:val="28"/>
        </w:rPr>
      </w:pPr>
      <w:r w:rsidRPr="0024280A">
        <w:rPr>
          <w:rFonts w:ascii="Garamond" w:hAnsi="Garamond"/>
          <w:bCs/>
          <w:color w:val="auto"/>
          <w:sz w:val="28"/>
          <w:szCs w:val="28"/>
        </w:rPr>
        <w:t>Döntés a kötelező felvételt biztosító általános iskola körzethatára elfogadásáról</w:t>
      </w:r>
    </w:p>
    <w:p w:rsidR="0024280A" w:rsidRDefault="0024280A" w:rsidP="0024280A">
      <w:pPr>
        <w:spacing w:line="360" w:lineRule="auto"/>
        <w:rPr>
          <w:rFonts w:ascii="Garamond" w:hAnsi="Garamond"/>
          <w:b/>
          <w:color w:val="auto"/>
          <w:sz w:val="28"/>
          <w:szCs w:val="28"/>
        </w:rPr>
      </w:pPr>
    </w:p>
    <w:p w:rsidR="0024280A" w:rsidRDefault="0024280A" w:rsidP="00486F53">
      <w:pPr>
        <w:spacing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486F53" w:rsidRDefault="00486F53" w:rsidP="00486F53">
      <w:pPr>
        <w:spacing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20</w:t>
      </w:r>
      <w:r w:rsidR="00D407B2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 xml:space="preserve">. </w:t>
      </w:r>
      <w:r w:rsidR="009E0B5A">
        <w:rPr>
          <w:rFonts w:ascii="Garamond" w:hAnsi="Garamond"/>
          <w:b/>
          <w:color w:val="auto"/>
          <w:sz w:val="28"/>
          <w:szCs w:val="28"/>
        </w:rPr>
        <w:t>február</w:t>
      </w:r>
      <w:r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9E0B5A">
        <w:rPr>
          <w:rFonts w:ascii="Garamond" w:hAnsi="Garamond"/>
          <w:b/>
          <w:color w:val="auto"/>
          <w:sz w:val="28"/>
          <w:szCs w:val="28"/>
        </w:rPr>
        <w:t>1</w:t>
      </w:r>
      <w:r w:rsidR="00D407B2">
        <w:rPr>
          <w:rFonts w:ascii="Garamond" w:hAnsi="Garamond"/>
          <w:b/>
          <w:color w:val="auto"/>
          <w:sz w:val="28"/>
          <w:szCs w:val="28"/>
        </w:rPr>
        <w:t>2</w:t>
      </w:r>
      <w:r>
        <w:rPr>
          <w:rFonts w:ascii="Garamond" w:hAnsi="Garamond"/>
          <w:b/>
          <w:color w:val="auto"/>
          <w:sz w:val="28"/>
          <w:szCs w:val="28"/>
        </w:rPr>
        <w:t xml:space="preserve">. </w:t>
      </w:r>
    </w:p>
    <w:p w:rsidR="00486F53" w:rsidRDefault="00486F53" w:rsidP="00486F53">
      <w:pPr>
        <w:spacing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7865A6" w:rsidRDefault="007865A6" w:rsidP="007865A6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Tótvázsony Község Önkormányzatának 20</w:t>
      </w:r>
      <w:r w:rsidR="00D407B2">
        <w:rPr>
          <w:rFonts w:ascii="Garamond" w:hAnsi="Garamond"/>
          <w:color w:val="auto"/>
          <w:sz w:val="28"/>
          <w:szCs w:val="28"/>
        </w:rPr>
        <w:t>20</w:t>
      </w:r>
      <w:r>
        <w:rPr>
          <w:rFonts w:ascii="Garamond" w:hAnsi="Garamond"/>
          <w:color w:val="auto"/>
          <w:sz w:val="28"/>
          <w:szCs w:val="28"/>
        </w:rPr>
        <w:t>. évi költségvetésének</w:t>
      </w:r>
      <w:r w:rsidR="00D407B2">
        <w:rPr>
          <w:rFonts w:ascii="Garamond" w:hAnsi="Garamond"/>
          <w:color w:val="auto"/>
          <w:sz w:val="28"/>
          <w:szCs w:val="28"/>
        </w:rPr>
        <w:t xml:space="preserve"> </w:t>
      </w:r>
      <w:r>
        <w:rPr>
          <w:rFonts w:ascii="Garamond" w:hAnsi="Garamond"/>
          <w:color w:val="auto"/>
          <w:sz w:val="28"/>
          <w:szCs w:val="28"/>
        </w:rPr>
        <w:t>elfogadása</w:t>
      </w:r>
    </w:p>
    <w:p w:rsidR="00D407B2" w:rsidRPr="007865A6" w:rsidRDefault="00D407B2" w:rsidP="00D407B2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 xml:space="preserve">Polgármester szabadsága ütemezésének elfogadása </w:t>
      </w:r>
    </w:p>
    <w:p w:rsidR="00D407B2" w:rsidRPr="007865A6" w:rsidRDefault="00D407B2" w:rsidP="00D407B2">
      <w:pPr>
        <w:spacing w:line="360" w:lineRule="auto"/>
        <w:ind w:left="360"/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spacing w:line="360" w:lineRule="auto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spacing w:line="360" w:lineRule="auto"/>
        <w:ind w:left="709" w:hanging="357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20</w:t>
      </w:r>
      <w:r w:rsidR="00D407B2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 xml:space="preserve"> március 2</w:t>
      </w:r>
      <w:r w:rsidR="009E0B5A">
        <w:rPr>
          <w:rFonts w:ascii="Garamond" w:hAnsi="Garamond"/>
          <w:b/>
          <w:color w:val="auto"/>
          <w:sz w:val="28"/>
          <w:szCs w:val="28"/>
        </w:rPr>
        <w:t>7</w:t>
      </w:r>
      <w:r>
        <w:rPr>
          <w:rFonts w:ascii="Garamond" w:hAnsi="Garamond"/>
          <w:b/>
          <w:color w:val="auto"/>
          <w:sz w:val="28"/>
          <w:szCs w:val="28"/>
        </w:rPr>
        <w:t xml:space="preserve">. </w:t>
      </w:r>
    </w:p>
    <w:p w:rsidR="00486F53" w:rsidRDefault="00486F53" w:rsidP="00486F53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Tótvázsony Község Önkormányzata 201</w:t>
      </w:r>
      <w:r w:rsidR="00D407B2">
        <w:rPr>
          <w:rFonts w:ascii="Garamond" w:hAnsi="Garamond"/>
          <w:color w:val="auto"/>
          <w:sz w:val="28"/>
          <w:szCs w:val="28"/>
        </w:rPr>
        <w:t>9</w:t>
      </w:r>
      <w:r w:rsidR="007865A6">
        <w:rPr>
          <w:rFonts w:ascii="Garamond" w:hAnsi="Garamond"/>
          <w:color w:val="auto"/>
          <w:sz w:val="28"/>
          <w:szCs w:val="28"/>
        </w:rPr>
        <w:t>.</w:t>
      </w:r>
      <w:r>
        <w:rPr>
          <w:rFonts w:ascii="Garamond" w:hAnsi="Garamond"/>
          <w:color w:val="auto"/>
          <w:sz w:val="28"/>
          <w:szCs w:val="28"/>
        </w:rPr>
        <w:t xml:space="preserve"> évi költségvetéséről szóló önkormányzati rendelet módosítása </w:t>
      </w:r>
    </w:p>
    <w:p w:rsidR="00486F53" w:rsidRDefault="00486F53" w:rsidP="00486F53">
      <w:pPr>
        <w:pStyle w:val="Listaszerbekezds"/>
        <w:numPr>
          <w:ilvl w:val="0"/>
          <w:numId w:val="4"/>
        </w:numPr>
        <w:spacing w:after="120" w:line="360" w:lineRule="auto"/>
        <w:ind w:left="709" w:hanging="357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A 20</w:t>
      </w:r>
      <w:r w:rsidR="00D407B2">
        <w:rPr>
          <w:rFonts w:ascii="Garamond" w:hAnsi="Garamond"/>
          <w:color w:val="auto"/>
          <w:sz w:val="28"/>
          <w:szCs w:val="28"/>
        </w:rPr>
        <w:t>20</w:t>
      </w:r>
      <w:r>
        <w:rPr>
          <w:rFonts w:ascii="Garamond" w:hAnsi="Garamond"/>
          <w:color w:val="auto"/>
          <w:sz w:val="28"/>
          <w:szCs w:val="28"/>
        </w:rPr>
        <w:t>. évi közbeszerzési terv elfogadása</w:t>
      </w:r>
    </w:p>
    <w:p w:rsidR="00486F53" w:rsidRDefault="00486F53" w:rsidP="00486F53">
      <w:pPr>
        <w:pStyle w:val="Listaszerbekezds"/>
        <w:numPr>
          <w:ilvl w:val="0"/>
          <w:numId w:val="4"/>
        </w:numPr>
        <w:spacing w:after="120" w:line="360" w:lineRule="auto"/>
        <w:ind w:left="709" w:hanging="357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Tótvázsony Község Önkormányzata 201</w:t>
      </w:r>
      <w:r w:rsidR="00D407B2">
        <w:rPr>
          <w:rFonts w:ascii="Garamond" w:hAnsi="Garamond"/>
          <w:color w:val="auto"/>
          <w:sz w:val="28"/>
          <w:szCs w:val="28"/>
        </w:rPr>
        <w:t>9</w:t>
      </w:r>
      <w:r>
        <w:rPr>
          <w:rFonts w:ascii="Garamond" w:hAnsi="Garamond"/>
          <w:color w:val="auto"/>
          <w:sz w:val="28"/>
          <w:szCs w:val="28"/>
        </w:rPr>
        <w:t>. évi összesített belső ellenőrzési jelentésének elfogadása</w:t>
      </w:r>
    </w:p>
    <w:p w:rsidR="008B315E" w:rsidRPr="00A21DD1" w:rsidRDefault="00486F53" w:rsidP="00486F53">
      <w:pPr>
        <w:pStyle w:val="Listaszerbekezds"/>
        <w:numPr>
          <w:ilvl w:val="0"/>
          <w:numId w:val="4"/>
        </w:numPr>
        <w:spacing w:after="120" w:line="360" w:lineRule="auto"/>
        <w:ind w:left="709" w:hanging="357"/>
        <w:jc w:val="both"/>
        <w:rPr>
          <w:rFonts w:ascii="Garamond" w:hAnsi="Garamond"/>
          <w:color w:val="auto"/>
          <w:sz w:val="28"/>
          <w:szCs w:val="28"/>
        </w:rPr>
      </w:pPr>
      <w:proofErr w:type="spellStart"/>
      <w:r>
        <w:rPr>
          <w:rFonts w:ascii="Garamond" w:hAnsi="Garamond"/>
          <w:color w:val="auto"/>
          <w:sz w:val="28"/>
          <w:szCs w:val="28"/>
        </w:rPr>
        <w:t>Közmeghallgatás</w:t>
      </w:r>
      <w:proofErr w:type="spellEnd"/>
      <w:r>
        <w:rPr>
          <w:rFonts w:ascii="Garamond" w:hAnsi="Garamond"/>
          <w:color w:val="auto"/>
          <w:sz w:val="28"/>
          <w:szCs w:val="28"/>
        </w:rPr>
        <w:t xml:space="preserve"> időpontjának meghatározása</w:t>
      </w:r>
    </w:p>
    <w:p w:rsidR="009F5B7D" w:rsidRDefault="009F5B7D" w:rsidP="00486F53">
      <w:pPr>
        <w:spacing w:line="360" w:lineRule="auto"/>
        <w:rPr>
          <w:rFonts w:ascii="Garamond" w:hAnsi="Garamond"/>
          <w:b/>
          <w:color w:val="auto"/>
          <w:sz w:val="28"/>
          <w:szCs w:val="28"/>
        </w:rPr>
      </w:pPr>
    </w:p>
    <w:p w:rsidR="00486F53" w:rsidRDefault="00486F53" w:rsidP="00486F53">
      <w:pPr>
        <w:spacing w:line="360" w:lineRule="auto"/>
        <w:ind w:left="709" w:hanging="357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20</w:t>
      </w:r>
      <w:r w:rsidR="00D407B2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>. április 2</w:t>
      </w:r>
      <w:r w:rsidR="00D407B2">
        <w:rPr>
          <w:rFonts w:ascii="Garamond" w:hAnsi="Garamond"/>
          <w:b/>
          <w:color w:val="auto"/>
          <w:sz w:val="28"/>
          <w:szCs w:val="28"/>
        </w:rPr>
        <w:t>9</w:t>
      </w:r>
      <w:r>
        <w:rPr>
          <w:rFonts w:ascii="Garamond" w:hAnsi="Garamond"/>
          <w:b/>
          <w:color w:val="auto"/>
          <w:sz w:val="28"/>
          <w:szCs w:val="28"/>
        </w:rPr>
        <w:t xml:space="preserve">. </w:t>
      </w:r>
    </w:p>
    <w:p w:rsidR="00486F53" w:rsidRDefault="00486F53" w:rsidP="00486F53">
      <w:pPr>
        <w:spacing w:line="360" w:lineRule="auto"/>
        <w:ind w:left="709" w:hanging="357"/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Beszámoló az Önkormányzat 201</w:t>
      </w:r>
      <w:r w:rsidR="00D407B2">
        <w:rPr>
          <w:rFonts w:ascii="Garamond" w:hAnsi="Garamond"/>
          <w:color w:val="auto"/>
          <w:sz w:val="28"/>
          <w:szCs w:val="28"/>
        </w:rPr>
        <w:t>9</w:t>
      </w:r>
      <w:r>
        <w:rPr>
          <w:rFonts w:ascii="Garamond" w:hAnsi="Garamond"/>
          <w:color w:val="auto"/>
          <w:sz w:val="28"/>
          <w:szCs w:val="28"/>
        </w:rPr>
        <w:t>. évi zárszámadásáról</w:t>
      </w:r>
    </w:p>
    <w:p w:rsidR="00486F53" w:rsidRDefault="00486F53" w:rsidP="00486F53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Tótvázsony Község Önkormányzata vagyonkimutatásának megtárgyalása</w:t>
      </w:r>
    </w:p>
    <w:p w:rsidR="001A5569" w:rsidRDefault="00486F53" w:rsidP="00486F53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 xml:space="preserve">A Veszprémi Rendőrkapitányság Kapitányságvezetőjének beszámolója Tótvázsony község közbiztonságának helyzetéről, a közbiztonság érdekében tett intézkedésekről és az azzal kapcsolatos feladatokról </w:t>
      </w:r>
    </w:p>
    <w:p w:rsidR="001F6690" w:rsidRPr="001F6690" w:rsidRDefault="001F6690" w:rsidP="001F6690">
      <w:pPr>
        <w:spacing w:line="360" w:lineRule="auto"/>
        <w:ind w:left="712"/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spacing w:line="360" w:lineRule="auto"/>
        <w:ind w:left="709" w:hanging="357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20</w:t>
      </w:r>
      <w:r w:rsidR="00D407B2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 xml:space="preserve">. május </w:t>
      </w:r>
      <w:r w:rsidR="00D407B2">
        <w:rPr>
          <w:rFonts w:ascii="Garamond" w:hAnsi="Garamond"/>
          <w:b/>
          <w:color w:val="auto"/>
          <w:sz w:val="28"/>
          <w:szCs w:val="28"/>
        </w:rPr>
        <w:t>27</w:t>
      </w:r>
      <w:r>
        <w:rPr>
          <w:rFonts w:ascii="Garamond" w:hAnsi="Garamond"/>
          <w:b/>
          <w:color w:val="auto"/>
          <w:sz w:val="28"/>
          <w:szCs w:val="28"/>
        </w:rPr>
        <w:t>.</w:t>
      </w:r>
    </w:p>
    <w:p w:rsidR="00486F53" w:rsidRDefault="00486F53" w:rsidP="00486F53">
      <w:p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Átfogó értékelés Tótvázsony Község Önkormányzatának 201</w:t>
      </w:r>
      <w:r w:rsidR="00D407B2">
        <w:rPr>
          <w:rFonts w:ascii="Garamond" w:hAnsi="Garamond"/>
          <w:color w:val="auto"/>
          <w:sz w:val="28"/>
          <w:szCs w:val="28"/>
        </w:rPr>
        <w:t>9</w:t>
      </w:r>
      <w:r>
        <w:rPr>
          <w:rFonts w:ascii="Garamond" w:hAnsi="Garamond"/>
          <w:color w:val="auto"/>
          <w:sz w:val="28"/>
          <w:szCs w:val="28"/>
        </w:rPr>
        <w:t xml:space="preserve">. évi gyermekjóléti és gyermekvédelmi tevékenységéről </w:t>
      </w:r>
    </w:p>
    <w:p w:rsidR="00486F53" w:rsidRDefault="00486F53" w:rsidP="00486F53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Veszprém Megyei Jogú Város Családsegítő Szolgálat, Gyermekjóléti Központ és Családok Átmeneti Otthona Tótvázsonyi Telephelyének 201</w:t>
      </w:r>
      <w:r w:rsidR="00D407B2">
        <w:rPr>
          <w:rFonts w:ascii="Garamond" w:hAnsi="Garamond"/>
          <w:color w:val="auto"/>
          <w:sz w:val="28"/>
          <w:szCs w:val="28"/>
        </w:rPr>
        <w:t>9</w:t>
      </w:r>
      <w:r>
        <w:rPr>
          <w:rFonts w:ascii="Garamond" w:hAnsi="Garamond"/>
          <w:color w:val="auto"/>
          <w:sz w:val="28"/>
          <w:szCs w:val="28"/>
        </w:rPr>
        <w:t xml:space="preserve">. évi beszámolója </w:t>
      </w:r>
    </w:p>
    <w:p w:rsidR="00486F53" w:rsidRDefault="00486F53" w:rsidP="00486F53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Tájékoztató a Védőnői Szolgálat 201</w:t>
      </w:r>
      <w:r w:rsidR="00D407B2">
        <w:rPr>
          <w:rFonts w:ascii="Garamond" w:hAnsi="Garamond"/>
          <w:color w:val="auto"/>
          <w:sz w:val="28"/>
          <w:szCs w:val="28"/>
        </w:rPr>
        <w:t>9</w:t>
      </w:r>
      <w:r>
        <w:rPr>
          <w:rFonts w:ascii="Garamond" w:hAnsi="Garamond"/>
          <w:color w:val="auto"/>
          <w:sz w:val="28"/>
          <w:szCs w:val="28"/>
        </w:rPr>
        <w:t>. évi tevékenységéről</w:t>
      </w:r>
    </w:p>
    <w:p w:rsidR="00486F53" w:rsidRDefault="00486F53" w:rsidP="00486F53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Tájékoztató a háziorvosi szolgálat 201</w:t>
      </w:r>
      <w:r w:rsidR="00D407B2">
        <w:rPr>
          <w:rFonts w:ascii="Garamond" w:hAnsi="Garamond"/>
          <w:color w:val="auto"/>
          <w:sz w:val="28"/>
          <w:szCs w:val="28"/>
        </w:rPr>
        <w:t>9</w:t>
      </w:r>
      <w:r>
        <w:rPr>
          <w:rFonts w:ascii="Garamond" w:hAnsi="Garamond"/>
          <w:color w:val="auto"/>
          <w:sz w:val="28"/>
          <w:szCs w:val="28"/>
        </w:rPr>
        <w:t>. évi tevékenységéről</w:t>
      </w:r>
    </w:p>
    <w:p w:rsidR="00486F53" w:rsidRDefault="00486F53" w:rsidP="00486F53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Óvodai beíratást megelőző hirdetmény közzététele</w:t>
      </w:r>
    </w:p>
    <w:p w:rsidR="00486F53" w:rsidRDefault="00486F53" w:rsidP="00486F53">
      <w:p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spacing w:line="360" w:lineRule="auto"/>
        <w:ind w:left="709" w:hanging="357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20</w:t>
      </w:r>
      <w:r w:rsidR="00D407B2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>. június 2</w:t>
      </w:r>
      <w:r w:rsidR="00D407B2">
        <w:rPr>
          <w:rFonts w:ascii="Garamond" w:hAnsi="Garamond"/>
          <w:b/>
          <w:color w:val="auto"/>
          <w:sz w:val="28"/>
          <w:szCs w:val="28"/>
        </w:rPr>
        <w:t>4</w:t>
      </w:r>
      <w:r>
        <w:rPr>
          <w:rFonts w:ascii="Garamond" w:hAnsi="Garamond"/>
          <w:b/>
          <w:color w:val="auto"/>
          <w:sz w:val="28"/>
          <w:szCs w:val="28"/>
        </w:rPr>
        <w:t>.</w:t>
      </w:r>
    </w:p>
    <w:p w:rsidR="00486F53" w:rsidRDefault="00486F53" w:rsidP="00486F53">
      <w:pPr>
        <w:spacing w:line="360" w:lineRule="auto"/>
        <w:rPr>
          <w:rFonts w:ascii="Garamond" w:hAnsi="Garamond"/>
          <w:color w:val="auto"/>
          <w:sz w:val="28"/>
          <w:szCs w:val="28"/>
        </w:rPr>
      </w:pPr>
    </w:p>
    <w:p w:rsidR="00486F53" w:rsidRDefault="00486F53" w:rsidP="00486F53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Tótvázsony Község Önkormányzata 20</w:t>
      </w:r>
      <w:r w:rsidR="00D407B2">
        <w:rPr>
          <w:rFonts w:ascii="Garamond" w:hAnsi="Garamond"/>
          <w:color w:val="auto"/>
          <w:sz w:val="28"/>
          <w:szCs w:val="28"/>
        </w:rPr>
        <w:t>20</w:t>
      </w:r>
      <w:r>
        <w:rPr>
          <w:rFonts w:ascii="Garamond" w:hAnsi="Garamond"/>
          <w:color w:val="auto"/>
          <w:sz w:val="28"/>
          <w:szCs w:val="28"/>
        </w:rPr>
        <w:t xml:space="preserve">. évi költségvetésről szóló önkormányzati rendelet módosítása </w:t>
      </w:r>
    </w:p>
    <w:p w:rsidR="00ED305C" w:rsidRPr="00E004BA" w:rsidRDefault="00486F53" w:rsidP="00E004BA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A Települési Értéktár Bizottság beszámolója</w:t>
      </w:r>
    </w:p>
    <w:p w:rsidR="00486F53" w:rsidRPr="00E004BA" w:rsidRDefault="00486F53" w:rsidP="00486F53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Tájékoztató Hajnal Óvoda és Bölcsőde 201</w:t>
      </w:r>
      <w:r w:rsidR="00D407B2">
        <w:rPr>
          <w:rFonts w:ascii="Garamond" w:hAnsi="Garamond"/>
          <w:color w:val="auto"/>
          <w:sz w:val="28"/>
          <w:szCs w:val="28"/>
        </w:rPr>
        <w:t>9</w:t>
      </w:r>
      <w:r>
        <w:rPr>
          <w:rFonts w:ascii="Garamond" w:hAnsi="Garamond"/>
          <w:color w:val="auto"/>
          <w:sz w:val="28"/>
          <w:szCs w:val="28"/>
        </w:rPr>
        <w:t>/20</w:t>
      </w:r>
      <w:r w:rsidR="00D407B2">
        <w:rPr>
          <w:rFonts w:ascii="Garamond" w:hAnsi="Garamond"/>
          <w:color w:val="auto"/>
          <w:sz w:val="28"/>
          <w:szCs w:val="28"/>
        </w:rPr>
        <w:t>20</w:t>
      </w:r>
      <w:r>
        <w:rPr>
          <w:rFonts w:ascii="Garamond" w:hAnsi="Garamond"/>
          <w:color w:val="auto"/>
          <w:sz w:val="28"/>
          <w:szCs w:val="28"/>
        </w:rPr>
        <w:t>. nevelési év munkájáról</w:t>
      </w:r>
    </w:p>
    <w:p w:rsidR="00486F53" w:rsidRDefault="00486F53" w:rsidP="00486F53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 xml:space="preserve">Tájékoztató a </w:t>
      </w:r>
      <w:proofErr w:type="spellStart"/>
      <w:r>
        <w:rPr>
          <w:rFonts w:ascii="Garamond" w:hAnsi="Garamond"/>
          <w:color w:val="auto"/>
          <w:sz w:val="28"/>
          <w:szCs w:val="28"/>
        </w:rPr>
        <w:t>Padányi</w:t>
      </w:r>
      <w:proofErr w:type="spellEnd"/>
      <w:r>
        <w:rPr>
          <w:rFonts w:ascii="Garamond" w:hAnsi="Garamond"/>
          <w:color w:val="auto"/>
          <w:sz w:val="28"/>
          <w:szCs w:val="28"/>
        </w:rPr>
        <w:t xml:space="preserve"> Bíró Márton Római Katolikus Gyakorlóiskola Tótvázsonyi Tagiskola 201</w:t>
      </w:r>
      <w:r w:rsidR="00D407B2">
        <w:rPr>
          <w:rFonts w:ascii="Garamond" w:hAnsi="Garamond"/>
          <w:color w:val="auto"/>
          <w:sz w:val="28"/>
          <w:szCs w:val="28"/>
        </w:rPr>
        <w:t>9</w:t>
      </w:r>
      <w:r>
        <w:rPr>
          <w:rFonts w:ascii="Garamond" w:hAnsi="Garamond"/>
          <w:color w:val="auto"/>
          <w:sz w:val="28"/>
          <w:szCs w:val="28"/>
        </w:rPr>
        <w:t>/20</w:t>
      </w:r>
      <w:r w:rsidR="00D407B2">
        <w:rPr>
          <w:rFonts w:ascii="Garamond" w:hAnsi="Garamond"/>
          <w:color w:val="auto"/>
          <w:sz w:val="28"/>
          <w:szCs w:val="28"/>
        </w:rPr>
        <w:t>20</w:t>
      </w:r>
      <w:r>
        <w:rPr>
          <w:rFonts w:ascii="Garamond" w:hAnsi="Garamond"/>
          <w:color w:val="auto"/>
          <w:sz w:val="28"/>
          <w:szCs w:val="28"/>
        </w:rPr>
        <w:t>. tanév munkájáról</w:t>
      </w:r>
    </w:p>
    <w:p w:rsidR="00486F53" w:rsidRDefault="00486F53" w:rsidP="00486F53">
      <w:pPr>
        <w:jc w:val="both"/>
        <w:rPr>
          <w:rFonts w:ascii="Garamond" w:hAnsi="Garamond"/>
          <w:color w:val="auto"/>
          <w:sz w:val="28"/>
          <w:szCs w:val="28"/>
        </w:rPr>
      </w:pPr>
    </w:p>
    <w:p w:rsidR="00486F53" w:rsidRPr="00B3550A" w:rsidRDefault="00486F53" w:rsidP="00486F53">
      <w:pPr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B3550A" w:rsidRPr="00B3550A" w:rsidRDefault="00B3550A" w:rsidP="00B3550A">
      <w:pPr>
        <w:spacing w:after="120"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  <w:r w:rsidRPr="00B3550A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>20</w:t>
      </w:r>
      <w:r w:rsidRPr="00B3550A">
        <w:rPr>
          <w:rFonts w:ascii="Garamond" w:hAnsi="Garamond"/>
          <w:b/>
          <w:color w:val="auto"/>
          <w:sz w:val="28"/>
          <w:szCs w:val="28"/>
        </w:rPr>
        <w:t xml:space="preserve">. szeptember </w:t>
      </w:r>
      <w:r>
        <w:rPr>
          <w:rFonts w:ascii="Garamond" w:hAnsi="Garamond"/>
          <w:b/>
          <w:color w:val="auto"/>
          <w:sz w:val="28"/>
          <w:szCs w:val="28"/>
        </w:rPr>
        <w:t>30</w:t>
      </w:r>
      <w:r w:rsidRPr="00B3550A">
        <w:rPr>
          <w:rFonts w:ascii="Garamond" w:hAnsi="Garamond"/>
          <w:b/>
          <w:color w:val="auto"/>
          <w:sz w:val="28"/>
          <w:szCs w:val="28"/>
        </w:rPr>
        <w:t xml:space="preserve">. </w:t>
      </w:r>
    </w:p>
    <w:p w:rsidR="00B3550A" w:rsidRPr="00B3550A" w:rsidRDefault="00B3550A" w:rsidP="00B3550A">
      <w:pPr>
        <w:numPr>
          <w:ilvl w:val="0"/>
          <w:numId w:val="8"/>
        </w:numPr>
        <w:tabs>
          <w:tab w:val="clear" w:pos="360"/>
          <w:tab w:val="num" w:pos="720"/>
        </w:tabs>
        <w:spacing w:after="120" w:line="360" w:lineRule="auto"/>
        <w:ind w:left="720"/>
        <w:jc w:val="both"/>
        <w:rPr>
          <w:rFonts w:ascii="Garamond" w:hAnsi="Garamond"/>
          <w:color w:val="auto"/>
          <w:sz w:val="28"/>
          <w:szCs w:val="28"/>
        </w:rPr>
      </w:pPr>
      <w:r w:rsidRPr="00B3550A">
        <w:rPr>
          <w:rFonts w:ascii="Garamond" w:hAnsi="Garamond"/>
          <w:color w:val="auto"/>
          <w:sz w:val="28"/>
          <w:szCs w:val="28"/>
        </w:rPr>
        <w:t>Tótvázsony Község Önkormányzata 20</w:t>
      </w:r>
      <w:r>
        <w:rPr>
          <w:rFonts w:ascii="Garamond" w:hAnsi="Garamond"/>
          <w:color w:val="auto"/>
          <w:sz w:val="28"/>
          <w:szCs w:val="28"/>
        </w:rPr>
        <w:t>20</w:t>
      </w:r>
      <w:r w:rsidRPr="00B3550A">
        <w:rPr>
          <w:rFonts w:ascii="Garamond" w:hAnsi="Garamond"/>
          <w:color w:val="auto"/>
          <w:sz w:val="28"/>
          <w:szCs w:val="28"/>
        </w:rPr>
        <w:t xml:space="preserve">. évi költségvetésről szóló önkormányzati rendelet módosítása </w:t>
      </w:r>
    </w:p>
    <w:p w:rsidR="00B3550A" w:rsidRPr="00B3550A" w:rsidRDefault="00B3550A" w:rsidP="00B3550A">
      <w:pPr>
        <w:numPr>
          <w:ilvl w:val="0"/>
          <w:numId w:val="8"/>
        </w:numPr>
        <w:tabs>
          <w:tab w:val="clear" w:pos="360"/>
          <w:tab w:val="num" w:pos="720"/>
        </w:tabs>
        <w:spacing w:after="120" w:line="360" w:lineRule="auto"/>
        <w:ind w:left="709" w:hanging="357"/>
        <w:jc w:val="both"/>
        <w:rPr>
          <w:rFonts w:ascii="Garamond" w:hAnsi="Garamond"/>
          <w:bCs/>
          <w:color w:val="auto"/>
          <w:sz w:val="28"/>
          <w:szCs w:val="28"/>
        </w:rPr>
      </w:pPr>
      <w:r w:rsidRPr="00B3550A">
        <w:rPr>
          <w:rFonts w:ascii="Garamond" w:hAnsi="Garamond"/>
          <w:bCs/>
          <w:color w:val="auto"/>
          <w:sz w:val="28"/>
          <w:szCs w:val="28"/>
        </w:rPr>
        <w:t xml:space="preserve"> Döntés a </w:t>
      </w:r>
      <w:proofErr w:type="spellStart"/>
      <w:r w:rsidRPr="00B3550A">
        <w:rPr>
          <w:rFonts w:ascii="Garamond" w:hAnsi="Garamond"/>
          <w:bCs/>
          <w:color w:val="auto"/>
          <w:sz w:val="28"/>
          <w:szCs w:val="28"/>
        </w:rPr>
        <w:t>Bursa</w:t>
      </w:r>
      <w:proofErr w:type="spellEnd"/>
      <w:r w:rsidRPr="00B3550A">
        <w:rPr>
          <w:rFonts w:ascii="Garamond" w:hAnsi="Garamond"/>
          <w:bCs/>
          <w:color w:val="auto"/>
          <w:sz w:val="28"/>
          <w:szCs w:val="28"/>
        </w:rPr>
        <w:t xml:space="preserve"> Hungarica Felsőoktatási Önkormányzati </w:t>
      </w:r>
      <w:r w:rsidRPr="00B3550A">
        <w:rPr>
          <w:rFonts w:ascii="Garamond" w:hAnsi="Garamond" w:cs="Arial"/>
          <w:color w:val="auto"/>
          <w:sz w:val="28"/>
          <w:szCs w:val="28"/>
        </w:rPr>
        <w:t>Ösztöndíjrendszerhez való csatlakozásról</w:t>
      </w:r>
    </w:p>
    <w:p w:rsidR="00B3550A" w:rsidRPr="00B3550A" w:rsidRDefault="00B3550A" w:rsidP="00B3550A">
      <w:pPr>
        <w:spacing w:after="120" w:line="360" w:lineRule="auto"/>
        <w:rPr>
          <w:rFonts w:ascii="Garamond" w:hAnsi="Garamond"/>
          <w:color w:val="auto"/>
          <w:sz w:val="28"/>
          <w:szCs w:val="28"/>
        </w:rPr>
      </w:pPr>
    </w:p>
    <w:p w:rsidR="00B3550A" w:rsidRPr="00B3550A" w:rsidRDefault="00B3550A" w:rsidP="00B3550A">
      <w:pPr>
        <w:spacing w:after="120"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  <w:r w:rsidRPr="00B3550A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>20</w:t>
      </w:r>
      <w:r w:rsidRPr="00B3550A">
        <w:rPr>
          <w:rFonts w:ascii="Garamond" w:hAnsi="Garamond"/>
          <w:b/>
          <w:color w:val="auto"/>
          <w:sz w:val="28"/>
          <w:szCs w:val="28"/>
        </w:rPr>
        <w:t xml:space="preserve">. október </w:t>
      </w:r>
      <w:r>
        <w:rPr>
          <w:rFonts w:ascii="Garamond" w:hAnsi="Garamond"/>
          <w:b/>
          <w:color w:val="auto"/>
          <w:sz w:val="28"/>
          <w:szCs w:val="28"/>
        </w:rPr>
        <w:t>28</w:t>
      </w:r>
      <w:r w:rsidRPr="00B3550A">
        <w:rPr>
          <w:rFonts w:ascii="Garamond" w:hAnsi="Garamond"/>
          <w:b/>
          <w:color w:val="auto"/>
          <w:sz w:val="28"/>
          <w:szCs w:val="28"/>
        </w:rPr>
        <w:t>.</w:t>
      </w:r>
    </w:p>
    <w:p w:rsidR="00B3550A" w:rsidRPr="00B3550A" w:rsidRDefault="00B3550A" w:rsidP="00B3550A">
      <w:pPr>
        <w:numPr>
          <w:ilvl w:val="0"/>
          <w:numId w:val="15"/>
        </w:numPr>
        <w:spacing w:after="120" w:line="360" w:lineRule="auto"/>
        <w:ind w:left="720"/>
        <w:jc w:val="both"/>
        <w:rPr>
          <w:rFonts w:ascii="Garamond" w:hAnsi="Garamond"/>
          <w:color w:val="auto"/>
          <w:sz w:val="28"/>
          <w:szCs w:val="28"/>
        </w:rPr>
      </w:pPr>
      <w:r w:rsidRPr="00B3550A">
        <w:rPr>
          <w:rFonts w:ascii="Garamond" w:hAnsi="Garamond"/>
          <w:color w:val="auto"/>
          <w:sz w:val="28"/>
          <w:szCs w:val="28"/>
        </w:rPr>
        <w:lastRenderedPageBreak/>
        <w:t>Beszámoló az önkormányzat és a közös önkormányzati hivatal 20</w:t>
      </w:r>
      <w:r>
        <w:rPr>
          <w:rFonts w:ascii="Garamond" w:hAnsi="Garamond"/>
          <w:color w:val="auto"/>
          <w:sz w:val="28"/>
          <w:szCs w:val="28"/>
        </w:rPr>
        <w:t>20</w:t>
      </w:r>
      <w:r w:rsidRPr="00B3550A">
        <w:rPr>
          <w:rFonts w:ascii="Garamond" w:hAnsi="Garamond"/>
          <w:color w:val="auto"/>
          <w:sz w:val="28"/>
          <w:szCs w:val="28"/>
        </w:rPr>
        <w:t>. évi költségvetésének III. negyedéves teljesítéséről</w:t>
      </w:r>
    </w:p>
    <w:p w:rsidR="00B3550A" w:rsidRPr="00B3550A" w:rsidRDefault="00B3550A" w:rsidP="00B3550A">
      <w:pPr>
        <w:numPr>
          <w:ilvl w:val="0"/>
          <w:numId w:val="15"/>
        </w:numPr>
        <w:spacing w:after="120" w:line="360" w:lineRule="auto"/>
        <w:ind w:left="720"/>
        <w:jc w:val="both"/>
        <w:rPr>
          <w:rFonts w:ascii="Garamond" w:hAnsi="Garamond"/>
          <w:color w:val="auto"/>
          <w:sz w:val="28"/>
          <w:szCs w:val="28"/>
        </w:rPr>
      </w:pPr>
      <w:r w:rsidRPr="00B3550A">
        <w:rPr>
          <w:rFonts w:ascii="Garamond" w:hAnsi="Garamond"/>
          <w:color w:val="auto"/>
          <w:sz w:val="28"/>
          <w:szCs w:val="28"/>
        </w:rPr>
        <w:t>Átfogó értékelés Tótvázsony Község Önkormányzatának 20</w:t>
      </w:r>
      <w:r>
        <w:rPr>
          <w:rFonts w:ascii="Garamond" w:hAnsi="Garamond"/>
          <w:color w:val="auto"/>
          <w:sz w:val="28"/>
          <w:szCs w:val="28"/>
        </w:rPr>
        <w:t>20</w:t>
      </w:r>
      <w:r w:rsidRPr="00B3550A">
        <w:rPr>
          <w:rFonts w:ascii="Garamond" w:hAnsi="Garamond"/>
          <w:color w:val="auto"/>
          <w:sz w:val="28"/>
          <w:szCs w:val="28"/>
        </w:rPr>
        <w:t xml:space="preserve">. évi gyámügyi tevékenységéről </w:t>
      </w:r>
    </w:p>
    <w:p w:rsidR="00B3550A" w:rsidRPr="00B3550A" w:rsidRDefault="00B3550A" w:rsidP="00B3550A">
      <w:pPr>
        <w:spacing w:after="120" w:line="360" w:lineRule="auto"/>
        <w:rPr>
          <w:rFonts w:ascii="Garamond" w:hAnsi="Garamond"/>
          <w:color w:val="auto"/>
          <w:sz w:val="28"/>
          <w:szCs w:val="28"/>
        </w:rPr>
      </w:pPr>
    </w:p>
    <w:p w:rsidR="00B3550A" w:rsidRPr="00B3550A" w:rsidRDefault="00B3550A" w:rsidP="00B3550A">
      <w:pPr>
        <w:spacing w:after="120" w:line="360" w:lineRule="auto"/>
        <w:ind w:left="709" w:hanging="357"/>
        <w:jc w:val="center"/>
        <w:rPr>
          <w:rFonts w:ascii="Garamond" w:hAnsi="Garamond"/>
          <w:b/>
          <w:color w:val="auto"/>
          <w:sz w:val="28"/>
          <w:szCs w:val="28"/>
        </w:rPr>
      </w:pPr>
      <w:r w:rsidRPr="00B3550A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>20</w:t>
      </w:r>
      <w:r w:rsidRPr="00B3550A">
        <w:rPr>
          <w:rFonts w:ascii="Garamond" w:hAnsi="Garamond"/>
          <w:b/>
          <w:color w:val="auto"/>
          <w:sz w:val="28"/>
          <w:szCs w:val="28"/>
        </w:rPr>
        <w:t>. november 2</w:t>
      </w:r>
      <w:r>
        <w:rPr>
          <w:rFonts w:ascii="Garamond" w:hAnsi="Garamond"/>
          <w:b/>
          <w:color w:val="auto"/>
          <w:sz w:val="28"/>
          <w:szCs w:val="28"/>
        </w:rPr>
        <w:t>5</w:t>
      </w:r>
      <w:r w:rsidRPr="00B3550A">
        <w:rPr>
          <w:rFonts w:ascii="Garamond" w:hAnsi="Garamond"/>
          <w:b/>
          <w:color w:val="auto"/>
          <w:sz w:val="28"/>
          <w:szCs w:val="28"/>
        </w:rPr>
        <w:t xml:space="preserve">. </w:t>
      </w:r>
    </w:p>
    <w:p w:rsidR="00B3550A" w:rsidRPr="00B3550A" w:rsidRDefault="00B3550A" w:rsidP="00B3550A">
      <w:pPr>
        <w:numPr>
          <w:ilvl w:val="0"/>
          <w:numId w:val="16"/>
        </w:numPr>
        <w:spacing w:after="120"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B3550A">
        <w:rPr>
          <w:rFonts w:ascii="Garamond" w:hAnsi="Garamond"/>
          <w:color w:val="auto"/>
          <w:sz w:val="28"/>
          <w:szCs w:val="28"/>
        </w:rPr>
        <w:t>Rendelet-tervezet a helyi adókról szóló rendelet módosításáról</w:t>
      </w:r>
    </w:p>
    <w:p w:rsidR="00B3550A" w:rsidRPr="00B3550A" w:rsidRDefault="00B3550A" w:rsidP="00B3550A">
      <w:pPr>
        <w:numPr>
          <w:ilvl w:val="0"/>
          <w:numId w:val="16"/>
        </w:numPr>
        <w:spacing w:after="120"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B3550A">
        <w:rPr>
          <w:rFonts w:ascii="Garamond" w:hAnsi="Garamond"/>
          <w:color w:val="auto"/>
          <w:sz w:val="28"/>
          <w:szCs w:val="28"/>
        </w:rPr>
        <w:t>Tótvázsony Község Önkormányzata 20</w:t>
      </w:r>
      <w:r>
        <w:rPr>
          <w:rFonts w:ascii="Garamond" w:hAnsi="Garamond"/>
          <w:color w:val="auto"/>
          <w:sz w:val="28"/>
          <w:szCs w:val="28"/>
        </w:rPr>
        <w:t>20</w:t>
      </w:r>
      <w:r w:rsidRPr="00B3550A">
        <w:rPr>
          <w:rFonts w:ascii="Garamond" w:hAnsi="Garamond"/>
          <w:color w:val="auto"/>
          <w:sz w:val="28"/>
          <w:szCs w:val="28"/>
        </w:rPr>
        <w:t>. évi összefoglaló belső ellenőrzési jelentése</w:t>
      </w:r>
    </w:p>
    <w:p w:rsidR="00B3550A" w:rsidRPr="00B3550A" w:rsidRDefault="00B3550A" w:rsidP="00B3550A">
      <w:pPr>
        <w:numPr>
          <w:ilvl w:val="0"/>
          <w:numId w:val="16"/>
        </w:numPr>
        <w:spacing w:after="120" w:line="360" w:lineRule="auto"/>
        <w:jc w:val="both"/>
        <w:rPr>
          <w:rFonts w:ascii="Garamond" w:hAnsi="Garamond"/>
          <w:bCs/>
          <w:color w:val="auto"/>
          <w:sz w:val="28"/>
          <w:szCs w:val="28"/>
        </w:rPr>
      </w:pPr>
      <w:r w:rsidRPr="00B3550A">
        <w:rPr>
          <w:rFonts w:ascii="Garamond" w:hAnsi="Garamond"/>
          <w:bCs/>
          <w:color w:val="auto"/>
          <w:sz w:val="28"/>
          <w:szCs w:val="28"/>
        </w:rPr>
        <w:t>Javaslat a 20</w:t>
      </w:r>
      <w:r>
        <w:rPr>
          <w:rFonts w:ascii="Garamond" w:hAnsi="Garamond"/>
          <w:bCs/>
          <w:color w:val="auto"/>
          <w:sz w:val="28"/>
          <w:szCs w:val="28"/>
        </w:rPr>
        <w:t>21</w:t>
      </w:r>
      <w:r w:rsidRPr="00B3550A">
        <w:rPr>
          <w:rFonts w:ascii="Garamond" w:hAnsi="Garamond"/>
          <w:bCs/>
          <w:color w:val="auto"/>
          <w:sz w:val="28"/>
          <w:szCs w:val="28"/>
        </w:rPr>
        <w:t>. évi belső ellenőrzési terv elfogadására</w:t>
      </w:r>
    </w:p>
    <w:p w:rsidR="00B3550A" w:rsidRPr="00B3550A" w:rsidRDefault="00B3550A" w:rsidP="00B3550A">
      <w:pPr>
        <w:numPr>
          <w:ilvl w:val="0"/>
          <w:numId w:val="16"/>
        </w:numPr>
        <w:spacing w:after="120" w:line="360" w:lineRule="auto"/>
        <w:jc w:val="both"/>
        <w:rPr>
          <w:rFonts w:ascii="Garamond" w:hAnsi="Garamond"/>
          <w:color w:val="auto"/>
          <w:sz w:val="28"/>
          <w:szCs w:val="28"/>
        </w:rPr>
      </w:pPr>
      <w:r w:rsidRPr="00B3550A">
        <w:rPr>
          <w:rFonts w:ascii="Garamond" w:hAnsi="Garamond"/>
          <w:color w:val="auto"/>
          <w:sz w:val="28"/>
          <w:szCs w:val="28"/>
        </w:rPr>
        <w:t>Tótvázsony Község Önkormányzata 20</w:t>
      </w:r>
      <w:r>
        <w:rPr>
          <w:rFonts w:ascii="Garamond" w:hAnsi="Garamond"/>
          <w:color w:val="auto"/>
          <w:sz w:val="28"/>
          <w:szCs w:val="28"/>
        </w:rPr>
        <w:t>20</w:t>
      </w:r>
      <w:r w:rsidRPr="00B3550A">
        <w:rPr>
          <w:rFonts w:ascii="Garamond" w:hAnsi="Garamond"/>
          <w:color w:val="auto"/>
          <w:sz w:val="28"/>
          <w:szCs w:val="28"/>
        </w:rPr>
        <w:t xml:space="preserve">. évi költségvetésről szóló önkormányzati rendelet módosítása </w:t>
      </w:r>
    </w:p>
    <w:p w:rsidR="00B3550A" w:rsidRPr="00B3550A" w:rsidRDefault="00B3550A" w:rsidP="00B3550A">
      <w:pPr>
        <w:spacing w:after="120" w:line="360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B3550A" w:rsidRPr="00B3550A" w:rsidRDefault="00B3550A" w:rsidP="00B3550A">
      <w:pPr>
        <w:spacing w:after="120" w:line="360" w:lineRule="auto"/>
        <w:ind w:left="709" w:hanging="357"/>
        <w:jc w:val="center"/>
        <w:rPr>
          <w:rFonts w:ascii="Garamond" w:hAnsi="Garamond"/>
          <w:b/>
          <w:color w:val="auto"/>
          <w:sz w:val="28"/>
          <w:szCs w:val="28"/>
        </w:rPr>
      </w:pPr>
      <w:r w:rsidRPr="00B3550A">
        <w:rPr>
          <w:rFonts w:ascii="Garamond" w:hAnsi="Garamond"/>
          <w:b/>
          <w:color w:val="auto"/>
          <w:sz w:val="28"/>
          <w:szCs w:val="28"/>
        </w:rPr>
        <w:t>20</w:t>
      </w:r>
      <w:r>
        <w:rPr>
          <w:rFonts w:ascii="Garamond" w:hAnsi="Garamond"/>
          <w:b/>
          <w:color w:val="auto"/>
          <w:sz w:val="28"/>
          <w:szCs w:val="28"/>
        </w:rPr>
        <w:t>20</w:t>
      </w:r>
      <w:r w:rsidRPr="00B3550A">
        <w:rPr>
          <w:rFonts w:ascii="Garamond" w:hAnsi="Garamond"/>
          <w:b/>
          <w:color w:val="auto"/>
          <w:sz w:val="28"/>
          <w:szCs w:val="28"/>
        </w:rPr>
        <w:t>. december 1</w:t>
      </w:r>
      <w:r>
        <w:rPr>
          <w:rFonts w:ascii="Garamond" w:hAnsi="Garamond"/>
          <w:b/>
          <w:color w:val="auto"/>
          <w:sz w:val="28"/>
          <w:szCs w:val="28"/>
        </w:rPr>
        <w:t>6</w:t>
      </w:r>
      <w:r w:rsidRPr="00B3550A">
        <w:rPr>
          <w:rFonts w:ascii="Garamond" w:hAnsi="Garamond"/>
          <w:b/>
          <w:color w:val="auto"/>
          <w:sz w:val="28"/>
          <w:szCs w:val="28"/>
        </w:rPr>
        <w:t>.</w:t>
      </w:r>
    </w:p>
    <w:p w:rsidR="00B3550A" w:rsidRPr="00B3550A" w:rsidRDefault="007D11E4" w:rsidP="007D11E4">
      <w:pPr>
        <w:pStyle w:val="Nincstrkz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bCs/>
          <w:sz w:val="28"/>
          <w:szCs w:val="28"/>
        </w:rPr>
        <w:t xml:space="preserve">1./ </w:t>
      </w:r>
      <w:bookmarkStart w:id="0" w:name="_GoBack"/>
      <w:bookmarkEnd w:id="0"/>
      <w:r w:rsidR="00B3550A" w:rsidRPr="00B3550A">
        <w:rPr>
          <w:rFonts w:ascii="Garamond" w:eastAsia="Times New Roman" w:hAnsi="Garamond"/>
          <w:bCs/>
          <w:sz w:val="28"/>
          <w:szCs w:val="28"/>
        </w:rPr>
        <w:t>Tájékoztató a Tótvázsonyi Közös Önkormányzati Hivatal 20</w:t>
      </w:r>
      <w:r w:rsidR="00B3550A">
        <w:rPr>
          <w:rFonts w:ascii="Garamond" w:eastAsia="Times New Roman" w:hAnsi="Garamond"/>
          <w:bCs/>
          <w:sz w:val="28"/>
          <w:szCs w:val="28"/>
        </w:rPr>
        <w:t>20</w:t>
      </w:r>
      <w:r w:rsidR="00B3550A" w:rsidRPr="00B3550A">
        <w:rPr>
          <w:rFonts w:ascii="Garamond" w:eastAsia="Times New Roman" w:hAnsi="Garamond"/>
          <w:bCs/>
          <w:sz w:val="28"/>
          <w:szCs w:val="28"/>
        </w:rPr>
        <w:t>. évi működéséről</w:t>
      </w:r>
    </w:p>
    <w:p w:rsidR="00B3550A" w:rsidRPr="00B3550A" w:rsidRDefault="00B3550A" w:rsidP="00B3550A">
      <w:pPr>
        <w:pStyle w:val="Nincstrkz"/>
        <w:ind w:left="712"/>
        <w:jc w:val="both"/>
        <w:rPr>
          <w:rFonts w:ascii="Garamond" w:hAnsi="Garamond"/>
          <w:sz w:val="28"/>
          <w:szCs w:val="28"/>
        </w:rPr>
      </w:pPr>
    </w:p>
    <w:sectPr w:rsidR="00B3550A" w:rsidRPr="00B3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98" w:rsidRDefault="00533998" w:rsidP="00D60343">
      <w:r>
        <w:separator/>
      </w:r>
    </w:p>
  </w:endnote>
  <w:endnote w:type="continuationSeparator" w:id="0">
    <w:p w:rsidR="00533998" w:rsidRDefault="00533998" w:rsidP="00D6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343" w:rsidRDefault="00D6034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27402">
      <w:rPr>
        <w:noProof/>
      </w:rPr>
      <w:t>6</w:t>
    </w:r>
    <w:r>
      <w:fldChar w:fldCharType="end"/>
    </w:r>
  </w:p>
  <w:p w:rsidR="00D60343" w:rsidRDefault="00D603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98" w:rsidRDefault="00533998" w:rsidP="00D60343">
      <w:r>
        <w:separator/>
      </w:r>
    </w:p>
  </w:footnote>
  <w:footnote w:type="continuationSeparator" w:id="0">
    <w:p w:rsidR="00533998" w:rsidRDefault="00533998" w:rsidP="00D6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6DA4"/>
    <w:multiLevelType w:val="hybridMultilevel"/>
    <w:tmpl w:val="76A2838C"/>
    <w:lvl w:ilvl="0" w:tplc="2CE8447A">
      <w:start w:val="1"/>
      <w:numFmt w:val="decimal"/>
      <w:lvlText w:val="%1."/>
      <w:lvlJc w:val="left"/>
      <w:pPr>
        <w:ind w:left="712" w:hanging="360"/>
      </w:pPr>
    </w:lvl>
    <w:lvl w:ilvl="1" w:tplc="040E0019">
      <w:start w:val="1"/>
      <w:numFmt w:val="lowerLetter"/>
      <w:lvlText w:val="%2."/>
      <w:lvlJc w:val="left"/>
      <w:pPr>
        <w:ind w:left="1432" w:hanging="360"/>
      </w:pPr>
    </w:lvl>
    <w:lvl w:ilvl="2" w:tplc="040E001B">
      <w:start w:val="1"/>
      <w:numFmt w:val="lowerRoman"/>
      <w:lvlText w:val="%3."/>
      <w:lvlJc w:val="right"/>
      <w:pPr>
        <w:ind w:left="2152" w:hanging="180"/>
      </w:pPr>
    </w:lvl>
    <w:lvl w:ilvl="3" w:tplc="040E000F">
      <w:start w:val="1"/>
      <w:numFmt w:val="decimal"/>
      <w:lvlText w:val="%4."/>
      <w:lvlJc w:val="left"/>
      <w:pPr>
        <w:ind w:left="2872" w:hanging="360"/>
      </w:pPr>
    </w:lvl>
    <w:lvl w:ilvl="4" w:tplc="040E0019">
      <w:start w:val="1"/>
      <w:numFmt w:val="lowerLetter"/>
      <w:lvlText w:val="%5."/>
      <w:lvlJc w:val="left"/>
      <w:pPr>
        <w:ind w:left="3592" w:hanging="360"/>
      </w:pPr>
    </w:lvl>
    <w:lvl w:ilvl="5" w:tplc="040E001B">
      <w:start w:val="1"/>
      <w:numFmt w:val="lowerRoman"/>
      <w:lvlText w:val="%6."/>
      <w:lvlJc w:val="right"/>
      <w:pPr>
        <w:ind w:left="4312" w:hanging="180"/>
      </w:pPr>
    </w:lvl>
    <w:lvl w:ilvl="6" w:tplc="040E000F">
      <w:start w:val="1"/>
      <w:numFmt w:val="decimal"/>
      <w:lvlText w:val="%7."/>
      <w:lvlJc w:val="left"/>
      <w:pPr>
        <w:ind w:left="5032" w:hanging="360"/>
      </w:pPr>
    </w:lvl>
    <w:lvl w:ilvl="7" w:tplc="040E0019">
      <w:start w:val="1"/>
      <w:numFmt w:val="lowerLetter"/>
      <w:lvlText w:val="%8."/>
      <w:lvlJc w:val="left"/>
      <w:pPr>
        <w:ind w:left="5752" w:hanging="360"/>
      </w:pPr>
    </w:lvl>
    <w:lvl w:ilvl="8" w:tplc="040E001B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BB0D9F"/>
    <w:multiLevelType w:val="hybridMultilevel"/>
    <w:tmpl w:val="CDB08B1E"/>
    <w:lvl w:ilvl="0" w:tplc="386CF56C">
      <w:start w:val="1"/>
      <w:numFmt w:val="decimal"/>
      <w:lvlText w:val="%1."/>
      <w:lvlJc w:val="left"/>
      <w:pPr>
        <w:ind w:left="712" w:hanging="360"/>
      </w:pPr>
    </w:lvl>
    <w:lvl w:ilvl="1" w:tplc="040E0019">
      <w:start w:val="1"/>
      <w:numFmt w:val="lowerLetter"/>
      <w:lvlText w:val="%2."/>
      <w:lvlJc w:val="left"/>
      <w:pPr>
        <w:ind w:left="1432" w:hanging="360"/>
      </w:pPr>
    </w:lvl>
    <w:lvl w:ilvl="2" w:tplc="040E001B">
      <w:start w:val="1"/>
      <w:numFmt w:val="lowerRoman"/>
      <w:lvlText w:val="%3."/>
      <w:lvlJc w:val="right"/>
      <w:pPr>
        <w:ind w:left="2152" w:hanging="180"/>
      </w:pPr>
    </w:lvl>
    <w:lvl w:ilvl="3" w:tplc="040E000F">
      <w:start w:val="1"/>
      <w:numFmt w:val="decimal"/>
      <w:lvlText w:val="%4."/>
      <w:lvlJc w:val="left"/>
      <w:pPr>
        <w:ind w:left="2872" w:hanging="360"/>
      </w:pPr>
    </w:lvl>
    <w:lvl w:ilvl="4" w:tplc="040E0019">
      <w:start w:val="1"/>
      <w:numFmt w:val="lowerLetter"/>
      <w:lvlText w:val="%5."/>
      <w:lvlJc w:val="left"/>
      <w:pPr>
        <w:ind w:left="3592" w:hanging="360"/>
      </w:pPr>
    </w:lvl>
    <w:lvl w:ilvl="5" w:tplc="040E001B">
      <w:start w:val="1"/>
      <w:numFmt w:val="lowerRoman"/>
      <w:lvlText w:val="%6."/>
      <w:lvlJc w:val="right"/>
      <w:pPr>
        <w:ind w:left="4312" w:hanging="180"/>
      </w:pPr>
    </w:lvl>
    <w:lvl w:ilvl="6" w:tplc="040E000F">
      <w:start w:val="1"/>
      <w:numFmt w:val="decimal"/>
      <w:lvlText w:val="%7."/>
      <w:lvlJc w:val="left"/>
      <w:pPr>
        <w:ind w:left="5032" w:hanging="360"/>
      </w:pPr>
    </w:lvl>
    <w:lvl w:ilvl="7" w:tplc="040E0019">
      <w:start w:val="1"/>
      <w:numFmt w:val="lowerLetter"/>
      <w:lvlText w:val="%8."/>
      <w:lvlJc w:val="left"/>
      <w:pPr>
        <w:ind w:left="5752" w:hanging="360"/>
      </w:pPr>
    </w:lvl>
    <w:lvl w:ilvl="8" w:tplc="040E001B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1A7479F5"/>
    <w:multiLevelType w:val="hybridMultilevel"/>
    <w:tmpl w:val="DE501BFC"/>
    <w:lvl w:ilvl="0" w:tplc="783E71DE">
      <w:numFmt w:val="bullet"/>
      <w:lvlText w:val="-"/>
      <w:lvlJc w:val="left"/>
      <w:pPr>
        <w:ind w:left="1515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86A2F60"/>
    <w:multiLevelType w:val="hybridMultilevel"/>
    <w:tmpl w:val="6D804A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C3542"/>
    <w:multiLevelType w:val="hybridMultilevel"/>
    <w:tmpl w:val="47EC9D42"/>
    <w:lvl w:ilvl="0" w:tplc="EE0AA4BC">
      <w:start w:val="1"/>
      <w:numFmt w:val="decimal"/>
      <w:lvlText w:val="%1."/>
      <w:lvlJc w:val="left"/>
      <w:pPr>
        <w:ind w:left="712" w:hanging="360"/>
      </w:pPr>
    </w:lvl>
    <w:lvl w:ilvl="1" w:tplc="040E0019">
      <w:start w:val="1"/>
      <w:numFmt w:val="lowerLetter"/>
      <w:lvlText w:val="%2."/>
      <w:lvlJc w:val="left"/>
      <w:pPr>
        <w:ind w:left="1432" w:hanging="360"/>
      </w:pPr>
    </w:lvl>
    <w:lvl w:ilvl="2" w:tplc="040E001B">
      <w:start w:val="1"/>
      <w:numFmt w:val="lowerRoman"/>
      <w:lvlText w:val="%3."/>
      <w:lvlJc w:val="right"/>
      <w:pPr>
        <w:ind w:left="2152" w:hanging="180"/>
      </w:pPr>
    </w:lvl>
    <w:lvl w:ilvl="3" w:tplc="040E000F">
      <w:start w:val="1"/>
      <w:numFmt w:val="decimal"/>
      <w:lvlText w:val="%4."/>
      <w:lvlJc w:val="left"/>
      <w:pPr>
        <w:ind w:left="2872" w:hanging="360"/>
      </w:pPr>
    </w:lvl>
    <w:lvl w:ilvl="4" w:tplc="040E0019">
      <w:start w:val="1"/>
      <w:numFmt w:val="lowerLetter"/>
      <w:lvlText w:val="%5."/>
      <w:lvlJc w:val="left"/>
      <w:pPr>
        <w:ind w:left="3592" w:hanging="360"/>
      </w:pPr>
    </w:lvl>
    <w:lvl w:ilvl="5" w:tplc="040E001B">
      <w:start w:val="1"/>
      <w:numFmt w:val="lowerRoman"/>
      <w:lvlText w:val="%6."/>
      <w:lvlJc w:val="right"/>
      <w:pPr>
        <w:ind w:left="4312" w:hanging="180"/>
      </w:pPr>
    </w:lvl>
    <w:lvl w:ilvl="6" w:tplc="040E000F">
      <w:start w:val="1"/>
      <w:numFmt w:val="decimal"/>
      <w:lvlText w:val="%7."/>
      <w:lvlJc w:val="left"/>
      <w:pPr>
        <w:ind w:left="5032" w:hanging="360"/>
      </w:pPr>
    </w:lvl>
    <w:lvl w:ilvl="7" w:tplc="040E0019">
      <w:start w:val="1"/>
      <w:numFmt w:val="lowerLetter"/>
      <w:lvlText w:val="%8."/>
      <w:lvlJc w:val="left"/>
      <w:pPr>
        <w:ind w:left="5752" w:hanging="360"/>
      </w:pPr>
    </w:lvl>
    <w:lvl w:ilvl="8" w:tplc="040E001B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8CE6892"/>
    <w:multiLevelType w:val="hybridMultilevel"/>
    <w:tmpl w:val="CF56C298"/>
    <w:lvl w:ilvl="0" w:tplc="BAF27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0A6E5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9C281F"/>
    <w:multiLevelType w:val="hybridMultilevel"/>
    <w:tmpl w:val="5E901F90"/>
    <w:lvl w:ilvl="0" w:tplc="E62CCCFC">
      <w:start w:val="1"/>
      <w:numFmt w:val="decimal"/>
      <w:lvlText w:val="%1."/>
      <w:lvlJc w:val="left"/>
      <w:pPr>
        <w:ind w:left="712" w:hanging="360"/>
      </w:pPr>
    </w:lvl>
    <w:lvl w:ilvl="1" w:tplc="040E0019">
      <w:start w:val="1"/>
      <w:numFmt w:val="lowerLetter"/>
      <w:lvlText w:val="%2."/>
      <w:lvlJc w:val="left"/>
      <w:pPr>
        <w:ind w:left="1432" w:hanging="360"/>
      </w:pPr>
    </w:lvl>
    <w:lvl w:ilvl="2" w:tplc="040E001B">
      <w:start w:val="1"/>
      <w:numFmt w:val="lowerRoman"/>
      <w:lvlText w:val="%3."/>
      <w:lvlJc w:val="right"/>
      <w:pPr>
        <w:ind w:left="2152" w:hanging="180"/>
      </w:pPr>
    </w:lvl>
    <w:lvl w:ilvl="3" w:tplc="040E000F">
      <w:start w:val="1"/>
      <w:numFmt w:val="decimal"/>
      <w:lvlText w:val="%4."/>
      <w:lvlJc w:val="left"/>
      <w:pPr>
        <w:ind w:left="2872" w:hanging="360"/>
      </w:pPr>
    </w:lvl>
    <w:lvl w:ilvl="4" w:tplc="040E0019">
      <w:start w:val="1"/>
      <w:numFmt w:val="lowerLetter"/>
      <w:lvlText w:val="%5."/>
      <w:lvlJc w:val="left"/>
      <w:pPr>
        <w:ind w:left="3592" w:hanging="360"/>
      </w:pPr>
    </w:lvl>
    <w:lvl w:ilvl="5" w:tplc="040E001B">
      <w:start w:val="1"/>
      <w:numFmt w:val="lowerRoman"/>
      <w:lvlText w:val="%6."/>
      <w:lvlJc w:val="right"/>
      <w:pPr>
        <w:ind w:left="4312" w:hanging="180"/>
      </w:pPr>
    </w:lvl>
    <w:lvl w:ilvl="6" w:tplc="040E000F">
      <w:start w:val="1"/>
      <w:numFmt w:val="decimal"/>
      <w:lvlText w:val="%7."/>
      <w:lvlJc w:val="left"/>
      <w:pPr>
        <w:ind w:left="5032" w:hanging="360"/>
      </w:pPr>
    </w:lvl>
    <w:lvl w:ilvl="7" w:tplc="040E0019">
      <w:start w:val="1"/>
      <w:numFmt w:val="lowerLetter"/>
      <w:lvlText w:val="%8."/>
      <w:lvlJc w:val="left"/>
      <w:pPr>
        <w:ind w:left="5752" w:hanging="360"/>
      </w:pPr>
    </w:lvl>
    <w:lvl w:ilvl="8" w:tplc="040E001B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461F5E6D"/>
    <w:multiLevelType w:val="hybridMultilevel"/>
    <w:tmpl w:val="7AAA3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901A0"/>
    <w:multiLevelType w:val="hybridMultilevel"/>
    <w:tmpl w:val="FED6F950"/>
    <w:lvl w:ilvl="0" w:tplc="D7E884E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0C6EF7"/>
    <w:multiLevelType w:val="hybridMultilevel"/>
    <w:tmpl w:val="DD048610"/>
    <w:lvl w:ilvl="0" w:tplc="0E228C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F427D"/>
    <w:multiLevelType w:val="hybridMultilevel"/>
    <w:tmpl w:val="9C6A314E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0210F"/>
    <w:multiLevelType w:val="hybridMultilevel"/>
    <w:tmpl w:val="FCD069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0A6E5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53"/>
    <w:rsid w:val="000C7217"/>
    <w:rsid w:val="0015240E"/>
    <w:rsid w:val="001A5569"/>
    <w:rsid w:val="001F6690"/>
    <w:rsid w:val="0024280A"/>
    <w:rsid w:val="00262571"/>
    <w:rsid w:val="002D4AF3"/>
    <w:rsid w:val="00310B40"/>
    <w:rsid w:val="0039014F"/>
    <w:rsid w:val="00427402"/>
    <w:rsid w:val="00486F53"/>
    <w:rsid w:val="004F6714"/>
    <w:rsid w:val="00533998"/>
    <w:rsid w:val="006538D7"/>
    <w:rsid w:val="0068069F"/>
    <w:rsid w:val="006F281C"/>
    <w:rsid w:val="0070135C"/>
    <w:rsid w:val="00721F91"/>
    <w:rsid w:val="007865A6"/>
    <w:rsid w:val="007A75D3"/>
    <w:rsid w:val="007D11E4"/>
    <w:rsid w:val="008B315E"/>
    <w:rsid w:val="009C729B"/>
    <w:rsid w:val="009D7D3E"/>
    <w:rsid w:val="009E0B5A"/>
    <w:rsid w:val="009F5B7D"/>
    <w:rsid w:val="00A21DD1"/>
    <w:rsid w:val="00AE2660"/>
    <w:rsid w:val="00B3550A"/>
    <w:rsid w:val="00B95BCC"/>
    <w:rsid w:val="00BA460E"/>
    <w:rsid w:val="00C93B5D"/>
    <w:rsid w:val="00C958CF"/>
    <w:rsid w:val="00C9767A"/>
    <w:rsid w:val="00CF26CB"/>
    <w:rsid w:val="00D407B2"/>
    <w:rsid w:val="00D57EC0"/>
    <w:rsid w:val="00D60343"/>
    <w:rsid w:val="00E004BA"/>
    <w:rsid w:val="00E14138"/>
    <w:rsid w:val="00ED305C"/>
    <w:rsid w:val="00ED7A34"/>
    <w:rsid w:val="00E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91B0"/>
  <w15:chartTrackingRefBased/>
  <w15:docId w15:val="{656B56FC-C180-4CC2-957F-7A63AA42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6F53"/>
    <w:rPr>
      <w:rFonts w:ascii="Tahoma" w:eastAsia="Times New Roman" w:hAnsi="Tahoma"/>
      <w:color w:val="00008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6F5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034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60343"/>
    <w:rPr>
      <w:rFonts w:ascii="Tahoma" w:eastAsia="Times New Roman" w:hAnsi="Tahoma"/>
      <w:color w:val="000080"/>
      <w:sz w:val="22"/>
    </w:rPr>
  </w:style>
  <w:style w:type="paragraph" w:styleId="llb">
    <w:name w:val="footer"/>
    <w:basedOn w:val="Norml"/>
    <w:link w:val="llbChar"/>
    <w:uiPriority w:val="99"/>
    <w:unhideWhenUsed/>
    <w:rsid w:val="00D6034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60343"/>
    <w:rPr>
      <w:rFonts w:ascii="Tahoma" w:eastAsia="Times New Roman" w:hAnsi="Tahoma"/>
      <w:color w:val="000080"/>
      <w:sz w:val="22"/>
    </w:rPr>
  </w:style>
  <w:style w:type="paragraph" w:styleId="Nincstrkz">
    <w:name w:val="No Spacing"/>
    <w:uiPriority w:val="1"/>
    <w:qFormat/>
    <w:rsid w:val="002428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605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molnarne.kati</dc:creator>
  <cp:keywords/>
  <dc:description/>
  <cp:lastModifiedBy>molnarne.kati</cp:lastModifiedBy>
  <cp:revision>8</cp:revision>
  <dcterms:created xsi:type="dcterms:W3CDTF">2020-01-23T07:38:00Z</dcterms:created>
  <dcterms:modified xsi:type="dcterms:W3CDTF">2020-01-23T12:53:00Z</dcterms:modified>
</cp:coreProperties>
</file>